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FF5A6" w14:textId="77777777" w:rsidR="00FF1666" w:rsidRDefault="005C212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52"/>
          <w:szCs w:val="30"/>
        </w:rPr>
        <w:drawing>
          <wp:anchor distT="0" distB="0" distL="114300" distR="114300" simplePos="0" relativeHeight="251660287" behindDoc="1" locked="0" layoutInCell="1" allowOverlap="1" wp14:anchorId="4221ECF5" wp14:editId="6B83333C">
            <wp:simplePos x="0" y="0"/>
            <wp:positionH relativeFrom="column">
              <wp:posOffset>-655955</wp:posOffset>
            </wp:positionH>
            <wp:positionV relativeFrom="paragraph">
              <wp:posOffset>-920750</wp:posOffset>
            </wp:positionV>
            <wp:extent cx="7580116" cy="2425700"/>
            <wp:effectExtent l="0" t="0" r="190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 (30).jp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25186"/>
                    <a:stretch/>
                  </pic:blipFill>
                  <pic:spPr bwMode="auto">
                    <a:xfrm>
                      <a:off x="0" y="0"/>
                      <a:ext cx="7581014" cy="24259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8EB"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5277839" wp14:editId="363C0DA1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77476" id="矩形 13" o:spid="_x0000_s1026" style="position:absolute;left:0;text-align:left;margin-left:-89.15pt;margin-top:780.3pt;width:595.25pt;height:191.7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gpTcooQIAAIQFAAAOAAAAAAAAAAAAAAAA&#10;AC4CAABkcnMvZTJvRG9jLnhtbFBLAQItABQABgAIAAAAIQAEfdz+4wAAAA8BAAAPAAAAAAAAAAAA&#10;AAAAAPsEAABkcnMvZG93bnJldi54bWxQSwUGAAAAAAQABADzAAAACwYAAAAA&#10;" fillcolor="#eeece1 [3214]" stroked="f" strokeweight="2pt"/>
            </w:pict>
          </mc:Fallback>
        </mc:AlternateContent>
      </w:r>
    </w:p>
    <w:p w14:paraId="157FA438" w14:textId="361BC865" w:rsidR="00537FEC" w:rsidRDefault="005A4353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E3BB0C" wp14:editId="62E3910C">
                <wp:simplePos x="0" y="0"/>
                <wp:positionH relativeFrom="page">
                  <wp:align>left</wp:align>
                </wp:positionH>
                <wp:positionV relativeFrom="paragraph">
                  <wp:posOffset>332105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BDCD98" w14:textId="141B9711" w:rsidR="00537FEC" w:rsidRPr="00537FEC" w:rsidRDefault="006C69D9" w:rsidP="00537FEC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《</w:t>
                            </w:r>
                            <w:r w:rsidR="00FA402C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结构化思维</w:t>
                            </w:r>
                            <w:r w:rsidR="009343CA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与表达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》</w:t>
                            </w:r>
                            <w:r w:rsidR="00084E95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 xml:space="preserve">周海博 </w:t>
                            </w:r>
                            <w:r w:rsidRPr="008228FF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0"/>
                              </w:rPr>
                              <w:t>课程大纲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3BB0C" id="矩形 9" o:spid="_x0000_s1026" style="position:absolute;left:0;text-align:left;margin-left:0;margin-top:26.15pt;width:595.25pt;height:54.4pt;z-index:25167257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" fillcolor="#272727 [2749]" stroked="f" strokeweight="2pt">
                <v:textbox>
                  <w:txbxContent>
                    <w:p w14:paraId="47BDCD98" w14:textId="141B9711" w:rsidR="00537FEC" w:rsidRPr="00537FEC" w:rsidRDefault="006C69D9" w:rsidP="00537FEC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《</w:t>
                      </w:r>
                      <w:r w:rsidR="00FA402C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结构化思维</w:t>
                      </w:r>
                      <w:r w:rsidR="009343CA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与表达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》</w:t>
                      </w:r>
                      <w:r w:rsidR="00084E95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 xml:space="preserve">周海博 </w:t>
                      </w:r>
                      <w:r w:rsidRPr="008228FF"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0"/>
                        </w:rPr>
                        <w:t>课程大纲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CCBB3AF" w14:textId="79F7E511" w:rsidR="00537FEC" w:rsidRDefault="00537FEC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1627ED47" w14:textId="77777777" w:rsidR="00537FEC" w:rsidRDefault="008228FF" w:rsidP="008228FF">
      <w:pPr>
        <w:adjustRightInd w:val="0"/>
        <w:snapToGrid w:val="0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01F890" wp14:editId="68A9A120">
                <wp:simplePos x="0" y="0"/>
                <wp:positionH relativeFrom="column">
                  <wp:posOffset>-1140918</wp:posOffset>
                </wp:positionH>
                <wp:positionV relativeFrom="paragraph">
                  <wp:posOffset>158543</wp:posOffset>
                </wp:positionV>
                <wp:extent cx="2115879" cy="404037"/>
                <wp:effectExtent l="0" t="0" r="0" b="0"/>
                <wp:wrapNone/>
                <wp:docPr id="10" name="五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79" cy="404037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B3153B" w14:textId="77777777" w:rsidR="00537FEC" w:rsidRPr="0016565F" w:rsidRDefault="008228FF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一、</w:t>
                            </w:r>
                            <w:r w:rsidR="00537FEC"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课程背景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01F890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五边形 10" o:spid="_x0000_s1027" type="#_x0000_t15" style="position:absolute;left:0;text-align:left;margin-left:-89.85pt;margin-top:12.5pt;width:166.6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" adj="19538" fillcolor="#4f81bd [3204]" stroked="f" strokeweight="2pt">
                <v:textbox inset="5mm,1mm">
                  <w:txbxContent>
                    <w:p w14:paraId="26B3153B" w14:textId="77777777" w:rsidR="00537FEC" w:rsidRPr="0016565F" w:rsidRDefault="008228FF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一、</w:t>
                      </w:r>
                      <w:r w:rsidR="00537FEC"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课程背景</w:t>
                      </w:r>
                    </w:p>
                  </w:txbxContent>
                </v:textbox>
              </v:shape>
            </w:pict>
          </mc:Fallback>
        </mc:AlternateContent>
      </w:r>
    </w:p>
    <w:p w14:paraId="14C68BFF" w14:textId="77777777" w:rsidR="008228FF" w:rsidRDefault="008228FF" w:rsidP="008228FF">
      <w:pPr>
        <w:adjustRightInd w:val="0"/>
        <w:snapToGrid w:val="0"/>
        <w:ind w:leftChars="-405" w:left="-850" w:firstLineChars="300" w:firstLine="840"/>
        <w:rPr>
          <w:rFonts w:asciiTheme="majorEastAsia" w:eastAsiaTheme="majorEastAsia" w:hAnsiTheme="majorEastAsia"/>
          <w:sz w:val="28"/>
          <w:szCs w:val="30"/>
        </w:rPr>
      </w:pPr>
    </w:p>
    <w:p w14:paraId="2519008F" w14:textId="7BB76F25" w:rsidR="00423F46" w:rsidRPr="00FA402C" w:rsidRDefault="00FA402C" w:rsidP="00FA402C">
      <w:pPr>
        <w:adjustRightInd w:val="0"/>
        <w:snapToGrid w:val="0"/>
        <w:ind w:left="-10" w:firstLineChars="200" w:firstLine="560"/>
        <w:rPr>
          <w:rFonts w:asciiTheme="majorEastAsia" w:eastAsiaTheme="majorEastAsia" w:hAnsiTheme="majorEastAsia"/>
          <w:sz w:val="28"/>
          <w:szCs w:val="30"/>
        </w:rPr>
      </w:pPr>
      <w:r w:rsidRPr="00FA402C">
        <w:rPr>
          <w:rFonts w:asciiTheme="majorEastAsia" w:eastAsiaTheme="majorEastAsia" w:hAnsiTheme="majorEastAsia" w:hint="eastAsia"/>
          <w:sz w:val="28"/>
          <w:szCs w:val="30"/>
        </w:rPr>
        <w:t>《结构性思维》课程的基本原则和思想来源于芭芭拉•明托女士经久不衰的经典畅销商业管理书籍《金字塔原理》，通过讲解结构性思维的特点，强化学员的逻辑思维，提高学员思考与表达的能力</w:t>
      </w:r>
      <w:r w:rsidR="00533FDF">
        <w:rPr>
          <w:rFonts w:asciiTheme="majorEastAsia" w:eastAsiaTheme="majorEastAsia" w:hAnsiTheme="majorEastAsia" w:hint="eastAsia"/>
          <w:sz w:val="28"/>
          <w:szCs w:val="30"/>
        </w:rPr>
        <w:t>，</w:t>
      </w:r>
      <w:r>
        <w:rPr>
          <w:rFonts w:asciiTheme="majorEastAsia" w:eastAsiaTheme="majorEastAsia" w:hAnsiTheme="majorEastAsia" w:hint="eastAsia"/>
          <w:sz w:val="28"/>
          <w:szCs w:val="30"/>
        </w:rPr>
        <w:t>从而更好的在组织内部有效沟通，精准分析，快速决策，提升组织绩效。</w:t>
      </w:r>
    </w:p>
    <w:p w14:paraId="4B374444" w14:textId="77777777" w:rsidR="00423F46" w:rsidRPr="00423F46" w:rsidRDefault="00947E5B" w:rsidP="00423F46">
      <w:pPr>
        <w:adjustRightInd w:val="0"/>
        <w:snapToGrid w:val="0"/>
        <w:ind w:left="-1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972948" wp14:editId="18179523">
                <wp:simplePos x="0" y="0"/>
                <wp:positionH relativeFrom="column">
                  <wp:posOffset>-1151550</wp:posOffset>
                </wp:positionH>
                <wp:positionV relativeFrom="paragraph">
                  <wp:posOffset>155043</wp:posOffset>
                </wp:positionV>
                <wp:extent cx="2030818" cy="403860"/>
                <wp:effectExtent l="0" t="0" r="7620" b="0"/>
                <wp:wrapNone/>
                <wp:docPr id="6" name="五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C39981" w14:textId="77777777" w:rsidR="00947E5B" w:rsidRPr="0016565F" w:rsidRDefault="00947E5B" w:rsidP="00582A38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72948" id="五边形 6" o:spid="_x0000_s1028" type="#_x0000_t15" style="position:absolute;left:0;text-align:left;margin-left:-90.65pt;margin-top:12.2pt;width:159.9pt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" adj="19452" fillcolor="#4f81bd [3204]" stroked="f" strokeweight="2pt">
                <v:textbox inset="5mm,1mm">
                  <w:txbxContent>
                    <w:p w14:paraId="68C39981" w14:textId="77777777" w:rsidR="00947E5B" w:rsidRPr="0016565F" w:rsidRDefault="00947E5B" w:rsidP="00582A38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</w:p>
    <w:p w14:paraId="2242C823" w14:textId="77777777" w:rsidR="00947E5B" w:rsidRDefault="00947E5B" w:rsidP="008228FF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</w:p>
    <w:p w14:paraId="77049B9C" w14:textId="77777777" w:rsidR="008268EB" w:rsidRPr="009E65A4" w:rsidRDefault="008268EB" w:rsidP="00947E5B">
      <w:pPr>
        <w:adjustRightInd w:val="0"/>
        <w:snapToGrid w:val="0"/>
        <w:jc w:val="left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</w:t>
      </w:r>
      <w:r w:rsidR="00EC6F8C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收益</w:t>
      </w:r>
    </w:p>
    <w:p w14:paraId="06D2B905" w14:textId="553D57DC" w:rsidR="00926988" w:rsidRDefault="00FA402C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学会使用逻辑思考的四大原则进行思考和表达</w:t>
      </w:r>
    </w:p>
    <w:p w14:paraId="6AD6DCDE" w14:textId="1525DC35" w:rsidR="00FA402C" w:rsidRDefault="00FA402C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能够</w:t>
      </w:r>
      <w:r w:rsidR="00084E95">
        <w:rPr>
          <w:rFonts w:asciiTheme="majorEastAsia" w:eastAsiaTheme="majorEastAsia" w:hAnsiTheme="majorEastAsia" w:hint="eastAsia"/>
          <w:sz w:val="28"/>
          <w:szCs w:val="30"/>
        </w:rPr>
        <w:t>在职场</w:t>
      </w:r>
      <w:r>
        <w:rPr>
          <w:rFonts w:asciiTheme="majorEastAsia" w:eastAsiaTheme="majorEastAsia" w:hAnsiTheme="majorEastAsia" w:hint="eastAsia"/>
          <w:sz w:val="28"/>
          <w:szCs w:val="30"/>
        </w:rPr>
        <w:t>快速梳理复杂信息并变为有逻辑的内容输出</w:t>
      </w:r>
    </w:p>
    <w:p w14:paraId="7E0BE38D" w14:textId="067704A2" w:rsidR="00582A38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8268EB">
        <w:rPr>
          <w:rFonts w:asciiTheme="majorEastAsia" w:eastAsiaTheme="majorEastAsia" w:hAnsiTheme="majorEastAsia"/>
          <w:b/>
          <w:color w:val="0070C0"/>
          <w:sz w:val="30"/>
          <w:szCs w:val="30"/>
        </w:rPr>
        <w:t>课时长度</w:t>
      </w:r>
      <w:r>
        <w:rPr>
          <w:rFonts w:asciiTheme="majorEastAsia" w:eastAsiaTheme="majorEastAsia" w:hAnsiTheme="majorEastAsia" w:hint="eastAsia"/>
          <w:sz w:val="30"/>
          <w:szCs w:val="30"/>
        </w:rPr>
        <w:t>：</w:t>
      </w:r>
      <w:r w:rsidR="005A4353">
        <w:rPr>
          <w:rFonts w:asciiTheme="majorEastAsia" w:eastAsiaTheme="majorEastAsia" w:hAnsiTheme="majorEastAsia"/>
          <w:sz w:val="28"/>
          <w:szCs w:val="28"/>
        </w:rPr>
        <w:t>6</w:t>
      </w:r>
      <w:r w:rsidR="00FA402C">
        <w:rPr>
          <w:rFonts w:asciiTheme="majorEastAsia" w:eastAsiaTheme="majorEastAsia" w:hAnsiTheme="majorEastAsia" w:hint="eastAsia"/>
          <w:sz w:val="28"/>
          <w:szCs w:val="28"/>
        </w:rPr>
        <w:t>小时</w:t>
      </w:r>
    </w:p>
    <w:p w14:paraId="2925908F" w14:textId="1E20ACD3" w:rsidR="00582A38" w:rsidRDefault="00582A38" w:rsidP="00582A38">
      <w:pPr>
        <w:adjustRightInd w:val="0"/>
        <w:snapToGrid w:val="0"/>
        <w:rPr>
          <w:rFonts w:asciiTheme="majorEastAsia" w:eastAsiaTheme="majorEastAsia" w:hAnsiTheme="majorEastAsia"/>
          <w:sz w:val="30"/>
          <w:szCs w:val="30"/>
        </w:rPr>
      </w:pPr>
      <w:r w:rsidRPr="008268EB">
        <w:rPr>
          <w:rFonts w:asciiTheme="majorEastAsia" w:eastAsiaTheme="majorEastAsia" w:hAnsiTheme="majorEastAsia" w:hint="eastAsia"/>
          <w:b/>
          <w:color w:val="0070C0"/>
          <w:sz w:val="30"/>
          <w:szCs w:val="30"/>
        </w:rPr>
        <w:t>学员对象：</w:t>
      </w:r>
      <w:r w:rsidR="005A4353">
        <w:rPr>
          <w:rFonts w:asciiTheme="majorEastAsia" w:eastAsiaTheme="majorEastAsia" w:hAnsiTheme="majorEastAsia" w:hint="eastAsia"/>
          <w:sz w:val="28"/>
          <w:szCs w:val="28"/>
        </w:rPr>
        <w:t>基层</w:t>
      </w:r>
      <w:r w:rsidR="00FA402C">
        <w:rPr>
          <w:rFonts w:asciiTheme="majorEastAsia" w:eastAsiaTheme="majorEastAsia" w:hAnsiTheme="majorEastAsia" w:hint="eastAsia"/>
          <w:sz w:val="28"/>
          <w:szCs w:val="28"/>
        </w:rPr>
        <w:t>员工</w:t>
      </w:r>
    </w:p>
    <w:p w14:paraId="055904AE" w14:textId="77777777" w:rsidR="00947E5B" w:rsidRDefault="00947E5B" w:rsidP="00947E5B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</w:p>
    <w:p w14:paraId="43154C38" w14:textId="77777777" w:rsidR="00FB264F" w:rsidRPr="00DA4CB9" w:rsidRDefault="00DA4CB9" w:rsidP="00C518C2">
      <w:pPr>
        <w:adjustRightInd w:val="0"/>
        <w:snapToGrid w:val="0"/>
        <w:spacing w:afterLines="150" w:after="468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21E16E" wp14:editId="7CD209A8">
                <wp:simplePos x="0" y="0"/>
                <wp:positionH relativeFrom="column">
                  <wp:posOffset>-860425</wp:posOffset>
                </wp:positionH>
                <wp:positionV relativeFrom="paragraph">
                  <wp:posOffset>55880</wp:posOffset>
                </wp:positionV>
                <wp:extent cx="2030730" cy="403860"/>
                <wp:effectExtent l="0" t="0" r="7620" b="0"/>
                <wp:wrapNone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403860"/>
                        </a:xfrm>
                        <a:prstGeom prst="homePlat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FD81FE" w14:textId="77777777" w:rsidR="00376EC5" w:rsidRPr="0016565F" w:rsidRDefault="00376EC5" w:rsidP="00376EC5">
                            <w:pPr>
                              <w:pStyle w:val="aa"/>
                              <w:adjustRightInd w:val="0"/>
                              <w:snapToGrid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二</w:t>
                            </w:r>
                            <w:r w:rsidRPr="0016565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、课程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1E16E" id="五边形 37" o:spid="_x0000_s1029" type="#_x0000_t15" style="position:absolute;left:0;text-align:left;margin-left:-67.75pt;margin-top:4.4pt;width:159.9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" adj="19452" fillcolor="#4f81bd [3204]" stroked="f" strokeweight="2pt">
                <v:textbox inset="5mm,1mm">
                  <w:txbxContent>
                    <w:p w14:paraId="0FFD81FE" w14:textId="77777777" w:rsidR="00376EC5" w:rsidRPr="0016565F" w:rsidRDefault="00376EC5" w:rsidP="00376EC5">
                      <w:pPr>
                        <w:pStyle w:val="aa"/>
                        <w:adjustRightInd w:val="0"/>
                        <w:snapToGrid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二</w:t>
                      </w:r>
                      <w:r w:rsidRPr="0016565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、课程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简介</w:t>
                      </w:r>
                    </w:p>
                  </w:txbxContent>
                </v:textbox>
              </v:shape>
            </w:pict>
          </mc:Fallback>
        </mc:AlternateContent>
      </w:r>
      <w:r w:rsidR="00FB264F"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2" behindDoc="1" locked="0" layoutInCell="1" allowOverlap="1" wp14:anchorId="20C963ED" wp14:editId="690B322B">
                <wp:simplePos x="0" y="0"/>
                <wp:positionH relativeFrom="column">
                  <wp:posOffset>-630555</wp:posOffset>
                </wp:positionH>
                <wp:positionV relativeFrom="paragraph">
                  <wp:posOffset>555463</wp:posOffset>
                </wp:positionV>
                <wp:extent cx="7581014" cy="404037"/>
                <wp:effectExtent l="0" t="0" r="127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014" cy="4040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4BECB" id="矩形 38" o:spid="_x0000_s1026" style="position:absolute;left:0;text-align:left;margin-left:-49.65pt;margin-top:43.75pt;width:596.95pt;height:31.8pt;z-index:-2516572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" fillcolor="#d8d8d8 [2732]" stroked="f" strokeweight="2pt"/>
            </w:pict>
          </mc:Fallback>
        </mc:AlternateContent>
      </w:r>
    </w:p>
    <w:p w14:paraId="2319E559" w14:textId="4EBA0D5A" w:rsidR="00C518C2" w:rsidRPr="00DA4CB9" w:rsidRDefault="009343CA" w:rsidP="00DA4CB9">
      <w:pPr>
        <w:adjustRightInd w:val="0"/>
        <w:snapToGrid w:val="0"/>
        <w:spacing w:afterLines="150" w:after="468"/>
        <w:jc w:val="center"/>
        <w:rPr>
          <w:rFonts w:asciiTheme="majorEastAsia" w:eastAsiaTheme="majorEastAsia" w:hAnsiTheme="majorEastAsia"/>
          <w:b/>
          <w:color w:val="C00000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序言：</w:t>
      </w:r>
      <w:r w:rsidR="00FA402C">
        <w:rPr>
          <w:rFonts w:asciiTheme="majorEastAsia" w:eastAsiaTheme="majorEastAsia" w:hAnsiTheme="majorEastAsia" w:hint="eastAsia"/>
          <w:b/>
          <w:color w:val="C00000"/>
          <w:sz w:val="30"/>
          <w:szCs w:val="30"/>
        </w:rPr>
        <w:t>认识结构化思维</w:t>
      </w:r>
    </w:p>
    <w:p w14:paraId="33B5EABF" w14:textId="77777777" w:rsidR="00FA402C" w:rsidRPr="00FA402C" w:rsidRDefault="00FA402C" w:rsidP="00FA402C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FA402C">
        <w:rPr>
          <w:rFonts w:asciiTheme="majorEastAsia" w:eastAsiaTheme="majorEastAsia" w:hAnsiTheme="majorEastAsia" w:hint="eastAsia"/>
          <w:b/>
          <w:sz w:val="28"/>
          <w:szCs w:val="28"/>
        </w:rPr>
        <w:t>一、结构性思维的四个基本特点</w:t>
      </w:r>
    </w:p>
    <w:p w14:paraId="2CD76D2C" w14:textId="2143932A" w:rsidR="005A4353" w:rsidRPr="005A4353" w:rsidRDefault="005A4353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i/>
          <w:iCs/>
          <w:color w:val="0070C0"/>
          <w:sz w:val="28"/>
          <w:szCs w:val="28"/>
        </w:rPr>
      </w:pPr>
      <w:r w:rsidRPr="005A4353">
        <w:rPr>
          <w:rFonts w:asciiTheme="majorEastAsia" w:eastAsiaTheme="majorEastAsia" w:hAnsiTheme="majorEastAsia" w:hint="eastAsia"/>
          <w:bCs/>
          <w:i/>
          <w:iCs/>
          <w:color w:val="0070C0"/>
          <w:sz w:val="28"/>
          <w:szCs w:val="28"/>
        </w:rPr>
        <w:t>案例：一次令人头痛的汇报</w:t>
      </w:r>
    </w:p>
    <w:p w14:paraId="63DAF6DC" w14:textId="6692E7E7" w:rsidR="00FA402C" w:rsidRPr="009343CA" w:rsidRDefault="00FA402C">
      <w:pPr>
        <w:pStyle w:val="a3"/>
        <w:numPr>
          <w:ilvl w:val="0"/>
          <w:numId w:val="2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9343CA">
        <w:rPr>
          <w:rFonts w:asciiTheme="majorEastAsia" w:eastAsiaTheme="majorEastAsia" w:hAnsiTheme="majorEastAsia" w:hint="eastAsia"/>
          <w:bCs/>
          <w:sz w:val="28"/>
          <w:szCs w:val="28"/>
        </w:rPr>
        <w:t>结论先行</w:t>
      </w:r>
      <w:r w:rsidR="009343CA" w:rsidRPr="009343CA">
        <w:rPr>
          <w:rFonts w:asciiTheme="majorEastAsia" w:eastAsiaTheme="majorEastAsia" w:hAnsiTheme="majorEastAsia" w:hint="eastAsia"/>
          <w:bCs/>
          <w:sz w:val="28"/>
          <w:szCs w:val="28"/>
        </w:rPr>
        <w:t>，</w:t>
      </w:r>
      <w:r w:rsidRPr="009343CA">
        <w:rPr>
          <w:rFonts w:asciiTheme="majorEastAsia" w:eastAsiaTheme="majorEastAsia" w:hAnsiTheme="majorEastAsia" w:hint="eastAsia"/>
          <w:bCs/>
          <w:sz w:val="28"/>
          <w:szCs w:val="28"/>
        </w:rPr>
        <w:t>上下对应</w:t>
      </w:r>
      <w:r w:rsidR="009343CA" w:rsidRPr="009343CA">
        <w:rPr>
          <w:rFonts w:asciiTheme="majorEastAsia" w:eastAsiaTheme="majorEastAsia" w:hAnsiTheme="majorEastAsia" w:hint="eastAsia"/>
          <w:bCs/>
          <w:sz w:val="28"/>
          <w:szCs w:val="28"/>
        </w:rPr>
        <w:t>，</w:t>
      </w:r>
      <w:r w:rsidRPr="009343CA">
        <w:rPr>
          <w:rFonts w:asciiTheme="majorEastAsia" w:eastAsiaTheme="majorEastAsia" w:hAnsiTheme="majorEastAsia" w:hint="eastAsia"/>
          <w:bCs/>
          <w:sz w:val="28"/>
          <w:szCs w:val="28"/>
        </w:rPr>
        <w:t>分类清楚</w:t>
      </w:r>
      <w:r w:rsidR="009343CA" w:rsidRPr="009343CA">
        <w:rPr>
          <w:rFonts w:asciiTheme="majorEastAsia" w:eastAsiaTheme="majorEastAsia" w:hAnsiTheme="majorEastAsia" w:hint="eastAsia"/>
          <w:bCs/>
          <w:sz w:val="28"/>
          <w:szCs w:val="28"/>
        </w:rPr>
        <w:t>，</w:t>
      </w:r>
      <w:r w:rsidRPr="009343CA">
        <w:rPr>
          <w:rFonts w:asciiTheme="majorEastAsia" w:eastAsiaTheme="majorEastAsia" w:hAnsiTheme="majorEastAsia" w:hint="eastAsia"/>
          <w:bCs/>
          <w:sz w:val="28"/>
          <w:szCs w:val="28"/>
        </w:rPr>
        <w:t>排序逻辑</w:t>
      </w:r>
    </w:p>
    <w:p w14:paraId="42233307" w14:textId="09D89B63" w:rsidR="009F424C" w:rsidRPr="00FA402C" w:rsidRDefault="009F424C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/>
          <w:bCs/>
          <w:sz w:val="28"/>
          <w:szCs w:val="28"/>
        </w:rPr>
      </w:pPr>
    </w:p>
    <w:p w14:paraId="5B697D6A" w14:textId="55CDDA3D" w:rsidR="009F424C" w:rsidRPr="009F424C" w:rsidRDefault="00084E95" w:rsidP="009F424C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FA402C">
        <w:rPr>
          <w:rFonts w:asciiTheme="majorEastAsia" w:eastAsiaTheme="majorEastAsia" w:hAnsiTheme="majorEastAsia" w:hint="eastAsia"/>
          <w:bCs/>
          <w:noProof/>
          <w:color w:val="C00000"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5400648" wp14:editId="7B7A45EA">
                <wp:simplePos x="0" y="0"/>
                <wp:positionH relativeFrom="page">
                  <wp:align>left</wp:align>
                </wp:positionH>
                <wp:positionV relativeFrom="paragraph">
                  <wp:posOffset>-78105</wp:posOffset>
                </wp:positionV>
                <wp:extent cx="7580630" cy="403860"/>
                <wp:effectExtent l="0" t="0" r="1270" b="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F6A74" id="矩形 39" o:spid="_x0000_s1026" style="position:absolute;left:0;text-align:left;margin-left:0;margin-top:-6.15pt;width:596.9pt;height:31.8pt;z-index:-2516244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" fillcolor="#d8d8d8 [2732]" stroked="f" strokeweight="2pt">
                <w10:wrap anchorx="page"/>
              </v:rect>
            </w:pict>
          </mc:Fallback>
        </mc:AlternateContent>
      </w:r>
      <w:r w:rsidR="009F424C" w:rsidRPr="009F424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</w:t>
      </w:r>
      <w:r w:rsidR="009343CA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一</w:t>
      </w:r>
      <w:r w:rsidR="009F424C" w:rsidRPr="009F424C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章：</w:t>
      </w:r>
      <w:r w:rsidR="00055EC1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结构化思维四大原则</w:t>
      </w:r>
    </w:p>
    <w:p w14:paraId="78FD3E98" w14:textId="77777777" w:rsidR="009F424C" w:rsidRDefault="009F424C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38E2CADC" w14:textId="0F1C4C71" w:rsidR="007953E2" w:rsidRPr="007953E2" w:rsidRDefault="007953E2" w:rsidP="007953E2">
      <w:pPr>
        <w:adjustRightInd w:val="0"/>
        <w:snapToGrid w:val="0"/>
        <w:rPr>
          <w:rFonts w:asciiTheme="majorEastAsia" w:eastAsiaTheme="majorEastAsia" w:hAnsiTheme="majorEastAsia"/>
          <w:b/>
          <w:bCs/>
          <w:iCs/>
          <w:sz w:val="28"/>
          <w:szCs w:val="28"/>
        </w:rPr>
      </w:pPr>
      <w:r w:rsidRPr="007953E2">
        <w:rPr>
          <w:rFonts w:asciiTheme="majorEastAsia" w:eastAsiaTheme="majorEastAsia" w:hAnsiTheme="majorEastAsia" w:hint="eastAsia"/>
          <w:b/>
          <w:bCs/>
          <w:iCs/>
          <w:sz w:val="28"/>
          <w:szCs w:val="28"/>
        </w:rPr>
        <w:t>一、</w:t>
      </w:r>
      <w:r w:rsidR="009343CA">
        <w:rPr>
          <w:rFonts w:asciiTheme="majorEastAsia" w:eastAsiaTheme="majorEastAsia" w:hAnsiTheme="majorEastAsia" w:hint="eastAsia"/>
          <w:b/>
          <w:bCs/>
          <w:iCs/>
          <w:sz w:val="28"/>
          <w:szCs w:val="28"/>
        </w:rPr>
        <w:t>结论先行</w:t>
      </w:r>
    </w:p>
    <w:p w14:paraId="6F8D3BDA" w14:textId="4BDE8AA0" w:rsidR="007953E2" w:rsidRPr="007953E2" w:rsidRDefault="007953E2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/>
          <w:iCs/>
          <w:sz w:val="28"/>
          <w:szCs w:val="28"/>
        </w:rPr>
      </w:pPr>
      <w:r w:rsidRPr="007953E2">
        <w:rPr>
          <w:rFonts w:asciiTheme="majorEastAsia" w:eastAsiaTheme="majorEastAsia" w:hAnsiTheme="majorEastAsia" w:hint="eastAsia"/>
          <w:iCs/>
          <w:sz w:val="28"/>
          <w:szCs w:val="28"/>
        </w:rPr>
        <w:t xml:space="preserve">1. </w:t>
      </w:r>
      <w:r w:rsidR="009343CA">
        <w:rPr>
          <w:rFonts w:asciiTheme="majorEastAsia" w:eastAsiaTheme="majorEastAsia" w:hAnsiTheme="majorEastAsia" w:hint="eastAsia"/>
          <w:iCs/>
          <w:sz w:val="28"/>
          <w:szCs w:val="28"/>
        </w:rPr>
        <w:t>为什么要结论先行</w:t>
      </w:r>
    </w:p>
    <w:p w14:paraId="12B6F34D" w14:textId="609E9D5E" w:rsidR="007953E2" w:rsidRDefault="007953E2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/>
          <w:iCs/>
          <w:sz w:val="28"/>
          <w:szCs w:val="28"/>
        </w:rPr>
      </w:pPr>
      <w:r w:rsidRPr="007953E2">
        <w:rPr>
          <w:rFonts w:asciiTheme="majorEastAsia" w:eastAsiaTheme="majorEastAsia" w:hAnsiTheme="majorEastAsia" w:hint="eastAsia"/>
          <w:iCs/>
          <w:sz w:val="28"/>
          <w:szCs w:val="28"/>
        </w:rPr>
        <w:t xml:space="preserve">2. </w:t>
      </w:r>
      <w:r w:rsidR="009343CA">
        <w:rPr>
          <w:rFonts w:asciiTheme="majorEastAsia" w:eastAsiaTheme="majorEastAsia" w:hAnsiTheme="majorEastAsia" w:hint="eastAsia"/>
          <w:iCs/>
          <w:sz w:val="28"/>
          <w:szCs w:val="28"/>
        </w:rPr>
        <w:t>如何撰写标题</w:t>
      </w:r>
      <w:r w:rsidR="00055EC1">
        <w:rPr>
          <w:rFonts w:asciiTheme="majorEastAsia" w:eastAsiaTheme="majorEastAsia" w:hAnsiTheme="majorEastAsia" w:hint="eastAsia"/>
          <w:iCs/>
          <w:sz w:val="28"/>
          <w:szCs w:val="28"/>
        </w:rPr>
        <w:t>更吸引人</w:t>
      </w:r>
    </w:p>
    <w:p w14:paraId="6C272BC7" w14:textId="43ED6371" w:rsidR="009343CA" w:rsidRDefault="009343CA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/>
          <w:iCs/>
          <w:sz w:val="28"/>
          <w:szCs w:val="28"/>
        </w:rPr>
      </w:pPr>
      <w:r>
        <w:rPr>
          <w:rFonts w:asciiTheme="majorEastAsia" w:eastAsiaTheme="majorEastAsia" w:hAnsiTheme="majorEastAsia" w:hint="eastAsia"/>
          <w:iCs/>
          <w:sz w:val="28"/>
          <w:szCs w:val="28"/>
        </w:rPr>
        <w:t>3．S</w:t>
      </w:r>
      <w:r>
        <w:rPr>
          <w:rFonts w:asciiTheme="majorEastAsia" w:eastAsiaTheme="majorEastAsia" w:hAnsiTheme="majorEastAsia"/>
          <w:iCs/>
          <w:sz w:val="28"/>
          <w:szCs w:val="28"/>
        </w:rPr>
        <w:t>CQA</w:t>
      </w:r>
      <w:r>
        <w:rPr>
          <w:rFonts w:asciiTheme="majorEastAsia" w:eastAsiaTheme="majorEastAsia" w:hAnsiTheme="majorEastAsia" w:hint="eastAsia"/>
          <w:iCs/>
          <w:sz w:val="28"/>
          <w:szCs w:val="28"/>
        </w:rPr>
        <w:t>序言模式</w:t>
      </w:r>
      <w:r w:rsidR="00055EC1">
        <w:rPr>
          <w:rFonts w:asciiTheme="majorEastAsia" w:eastAsiaTheme="majorEastAsia" w:hAnsiTheme="majorEastAsia" w:hint="eastAsia"/>
          <w:iCs/>
          <w:sz w:val="28"/>
          <w:szCs w:val="28"/>
        </w:rPr>
        <w:t>引出内容</w:t>
      </w:r>
    </w:p>
    <w:p w14:paraId="050CC4B0" w14:textId="3A5B8B8E" w:rsidR="00055EC1" w:rsidRPr="00055EC1" w:rsidRDefault="00055EC1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</w:pPr>
      <w:r w:rsidRPr="00055EC1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小组讨论：如何向领导提报方案？</w:t>
      </w:r>
    </w:p>
    <w:p w14:paraId="0D5EB30B" w14:textId="30D8E25F" w:rsidR="007953E2" w:rsidRPr="007953E2" w:rsidRDefault="007953E2" w:rsidP="007953E2">
      <w:pPr>
        <w:adjustRightInd w:val="0"/>
        <w:snapToGrid w:val="0"/>
        <w:rPr>
          <w:rFonts w:asciiTheme="majorEastAsia" w:eastAsiaTheme="majorEastAsia" w:hAnsiTheme="majorEastAsia"/>
          <w:b/>
          <w:bCs/>
          <w:iCs/>
          <w:sz w:val="28"/>
          <w:szCs w:val="28"/>
        </w:rPr>
      </w:pPr>
      <w:r w:rsidRPr="007953E2">
        <w:rPr>
          <w:rFonts w:asciiTheme="majorEastAsia" w:eastAsiaTheme="majorEastAsia" w:hAnsiTheme="majorEastAsia" w:hint="eastAsia"/>
          <w:b/>
          <w:bCs/>
          <w:iCs/>
          <w:sz w:val="28"/>
          <w:szCs w:val="28"/>
        </w:rPr>
        <w:t>二、</w:t>
      </w:r>
      <w:r w:rsidR="009343CA">
        <w:rPr>
          <w:rFonts w:asciiTheme="majorEastAsia" w:eastAsiaTheme="majorEastAsia" w:hAnsiTheme="majorEastAsia" w:hint="eastAsia"/>
          <w:b/>
          <w:bCs/>
          <w:iCs/>
          <w:sz w:val="28"/>
          <w:szCs w:val="28"/>
        </w:rPr>
        <w:t>上下对应</w:t>
      </w:r>
    </w:p>
    <w:p w14:paraId="0507590A" w14:textId="4D134D0E" w:rsidR="007953E2" w:rsidRDefault="007953E2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/>
          <w:iCs/>
          <w:sz w:val="28"/>
          <w:szCs w:val="28"/>
        </w:rPr>
      </w:pPr>
      <w:r w:rsidRPr="007953E2">
        <w:rPr>
          <w:rFonts w:asciiTheme="majorEastAsia" w:eastAsiaTheme="majorEastAsia" w:hAnsiTheme="majorEastAsia" w:hint="eastAsia"/>
          <w:iCs/>
          <w:sz w:val="28"/>
          <w:szCs w:val="28"/>
        </w:rPr>
        <w:t xml:space="preserve">1. </w:t>
      </w:r>
      <w:r w:rsidR="00055EC1">
        <w:rPr>
          <w:rFonts w:asciiTheme="majorEastAsia" w:eastAsiaTheme="majorEastAsia" w:hAnsiTheme="majorEastAsia" w:hint="eastAsia"/>
          <w:iCs/>
          <w:sz w:val="28"/>
          <w:szCs w:val="28"/>
        </w:rPr>
        <w:t>说服他人的两大法宝</w:t>
      </w:r>
    </w:p>
    <w:p w14:paraId="787FF237" w14:textId="6613995E" w:rsidR="00055EC1" w:rsidRPr="00055EC1" w:rsidRDefault="00055EC1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</w:pPr>
      <w:r w:rsidRPr="00055EC1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小组讨论：沙漠求生</w:t>
      </w:r>
    </w:p>
    <w:p w14:paraId="05EF8878" w14:textId="72E3A223" w:rsidR="007953E2" w:rsidRDefault="007953E2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/>
          <w:iCs/>
          <w:sz w:val="28"/>
          <w:szCs w:val="28"/>
        </w:rPr>
      </w:pPr>
      <w:r w:rsidRPr="007953E2">
        <w:rPr>
          <w:rFonts w:asciiTheme="majorEastAsia" w:eastAsiaTheme="majorEastAsia" w:hAnsiTheme="majorEastAsia" w:hint="eastAsia"/>
          <w:iCs/>
          <w:sz w:val="28"/>
          <w:szCs w:val="28"/>
        </w:rPr>
        <w:t>2. 演绎</w:t>
      </w:r>
      <w:r w:rsidR="00055EC1">
        <w:rPr>
          <w:rFonts w:asciiTheme="majorEastAsia" w:eastAsiaTheme="majorEastAsia" w:hAnsiTheme="majorEastAsia" w:hint="eastAsia"/>
          <w:iCs/>
          <w:sz w:val="28"/>
          <w:szCs w:val="28"/>
        </w:rPr>
        <w:t>模式</w:t>
      </w:r>
    </w:p>
    <w:p w14:paraId="21D0133A" w14:textId="683F93EA" w:rsidR="00055EC1" w:rsidRPr="00055EC1" w:rsidRDefault="00055EC1">
      <w:pPr>
        <w:pStyle w:val="a3"/>
        <w:numPr>
          <w:ilvl w:val="0"/>
          <w:numId w:val="3"/>
        </w:numPr>
        <w:adjustRightInd w:val="0"/>
        <w:snapToGrid w:val="0"/>
        <w:ind w:firstLineChars="0"/>
        <w:rPr>
          <w:rFonts w:asciiTheme="majorEastAsia" w:eastAsiaTheme="majorEastAsia" w:hAnsiTheme="majorEastAsia"/>
          <w:iCs/>
          <w:sz w:val="28"/>
          <w:szCs w:val="28"/>
        </w:rPr>
      </w:pPr>
      <w:r w:rsidRPr="00055EC1">
        <w:rPr>
          <w:rFonts w:asciiTheme="majorEastAsia" w:eastAsiaTheme="majorEastAsia" w:hAnsiTheme="majorEastAsia" w:hint="eastAsia"/>
          <w:iCs/>
          <w:sz w:val="28"/>
          <w:szCs w:val="28"/>
        </w:rPr>
        <w:t>标准式与常用式</w:t>
      </w:r>
    </w:p>
    <w:p w14:paraId="6A1A6E51" w14:textId="4893F101" w:rsidR="00055EC1" w:rsidRPr="00055EC1" w:rsidRDefault="00055EC1">
      <w:pPr>
        <w:pStyle w:val="a3"/>
        <w:numPr>
          <w:ilvl w:val="0"/>
          <w:numId w:val="3"/>
        </w:numPr>
        <w:adjustRightInd w:val="0"/>
        <w:snapToGrid w:val="0"/>
        <w:ind w:firstLineChars="0"/>
        <w:rPr>
          <w:rFonts w:asciiTheme="majorEastAsia" w:eastAsiaTheme="majorEastAsia" w:hAnsiTheme="majorEastAsia"/>
          <w:iCs/>
          <w:sz w:val="28"/>
          <w:szCs w:val="28"/>
        </w:rPr>
      </w:pPr>
      <w:r w:rsidRPr="00055EC1">
        <w:rPr>
          <w:rFonts w:asciiTheme="majorEastAsia" w:eastAsiaTheme="majorEastAsia" w:hAnsiTheme="majorEastAsia" w:hint="eastAsia"/>
          <w:iCs/>
          <w:sz w:val="28"/>
          <w:szCs w:val="28"/>
        </w:rPr>
        <w:t>演绎模式的优缺点</w:t>
      </w:r>
    </w:p>
    <w:p w14:paraId="6E9192F8" w14:textId="47ED54BF" w:rsidR="00055EC1" w:rsidRPr="00055EC1" w:rsidRDefault="00055EC1">
      <w:pPr>
        <w:pStyle w:val="a3"/>
        <w:numPr>
          <w:ilvl w:val="0"/>
          <w:numId w:val="3"/>
        </w:numPr>
        <w:adjustRightInd w:val="0"/>
        <w:snapToGrid w:val="0"/>
        <w:ind w:firstLineChars="0"/>
        <w:rPr>
          <w:rFonts w:asciiTheme="majorEastAsia" w:eastAsiaTheme="majorEastAsia" w:hAnsiTheme="majorEastAsia"/>
          <w:iCs/>
          <w:sz w:val="28"/>
          <w:szCs w:val="28"/>
        </w:rPr>
      </w:pPr>
      <w:r w:rsidRPr="00055EC1">
        <w:rPr>
          <w:rFonts w:asciiTheme="majorEastAsia" w:eastAsiaTheme="majorEastAsia" w:hAnsiTheme="majorEastAsia" w:hint="eastAsia"/>
          <w:iCs/>
          <w:sz w:val="28"/>
          <w:szCs w:val="28"/>
        </w:rPr>
        <w:t>常见演绎模式的误区</w:t>
      </w:r>
    </w:p>
    <w:p w14:paraId="76D8F4AE" w14:textId="412D0003" w:rsidR="00055EC1" w:rsidRPr="00055EC1" w:rsidRDefault="00055EC1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</w:pPr>
      <w:r w:rsidRPr="00055EC1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小组讨论：如何升维思考</w:t>
      </w:r>
    </w:p>
    <w:p w14:paraId="7B158DD6" w14:textId="2404CDEE" w:rsidR="007953E2" w:rsidRDefault="009343CA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/>
          <w:iCs/>
          <w:sz w:val="28"/>
          <w:szCs w:val="28"/>
        </w:rPr>
      </w:pPr>
      <w:r>
        <w:rPr>
          <w:rFonts w:asciiTheme="majorEastAsia" w:eastAsiaTheme="majorEastAsia" w:hAnsiTheme="majorEastAsia"/>
          <w:iCs/>
          <w:sz w:val="28"/>
          <w:szCs w:val="28"/>
        </w:rPr>
        <w:t>3</w:t>
      </w:r>
      <w:r w:rsidR="007953E2" w:rsidRPr="007953E2">
        <w:rPr>
          <w:rFonts w:asciiTheme="majorEastAsia" w:eastAsiaTheme="majorEastAsia" w:hAnsiTheme="majorEastAsia" w:hint="eastAsia"/>
          <w:iCs/>
          <w:sz w:val="28"/>
          <w:szCs w:val="28"/>
        </w:rPr>
        <w:t>. 归纳</w:t>
      </w:r>
      <w:r w:rsidR="00055EC1">
        <w:rPr>
          <w:rFonts w:asciiTheme="majorEastAsia" w:eastAsiaTheme="majorEastAsia" w:hAnsiTheme="majorEastAsia" w:hint="eastAsia"/>
          <w:iCs/>
          <w:sz w:val="28"/>
          <w:szCs w:val="28"/>
        </w:rPr>
        <w:t>模式</w:t>
      </w:r>
    </w:p>
    <w:p w14:paraId="675CE5D8" w14:textId="0BA4CD81" w:rsidR="00055EC1" w:rsidRPr="00084E95" w:rsidRDefault="00055EC1">
      <w:pPr>
        <w:pStyle w:val="a3"/>
        <w:numPr>
          <w:ilvl w:val="0"/>
          <w:numId w:val="11"/>
        </w:numPr>
        <w:adjustRightInd w:val="0"/>
        <w:snapToGrid w:val="0"/>
        <w:ind w:firstLineChars="0"/>
        <w:rPr>
          <w:rFonts w:asciiTheme="majorEastAsia" w:eastAsiaTheme="majorEastAsia" w:hAnsiTheme="majorEastAsia"/>
          <w:iCs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iCs/>
          <w:sz w:val="28"/>
          <w:szCs w:val="28"/>
        </w:rPr>
        <w:t>归纳模式的优缺点</w:t>
      </w:r>
    </w:p>
    <w:p w14:paraId="4C6C88D5" w14:textId="11176332" w:rsidR="00055EC1" w:rsidRPr="00084E95" w:rsidRDefault="00055EC1">
      <w:pPr>
        <w:pStyle w:val="a3"/>
        <w:numPr>
          <w:ilvl w:val="0"/>
          <w:numId w:val="11"/>
        </w:numPr>
        <w:adjustRightInd w:val="0"/>
        <w:snapToGrid w:val="0"/>
        <w:ind w:firstLineChars="0"/>
        <w:rPr>
          <w:rFonts w:asciiTheme="majorEastAsia" w:eastAsiaTheme="majorEastAsia" w:hAnsiTheme="majorEastAsia"/>
          <w:iCs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iCs/>
          <w:sz w:val="28"/>
          <w:szCs w:val="28"/>
        </w:rPr>
        <w:t>归纳模式的误区</w:t>
      </w:r>
    </w:p>
    <w:p w14:paraId="4945306F" w14:textId="1295AADF" w:rsidR="00055EC1" w:rsidRPr="00084E95" w:rsidRDefault="00055EC1">
      <w:pPr>
        <w:pStyle w:val="a3"/>
        <w:numPr>
          <w:ilvl w:val="0"/>
          <w:numId w:val="11"/>
        </w:numPr>
        <w:adjustRightInd w:val="0"/>
        <w:snapToGrid w:val="0"/>
        <w:ind w:firstLineChars="0"/>
        <w:rPr>
          <w:rFonts w:asciiTheme="majorEastAsia" w:eastAsiaTheme="majorEastAsia" w:hAnsiTheme="majorEastAsia"/>
          <w:iCs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iCs/>
          <w:sz w:val="28"/>
          <w:szCs w:val="28"/>
        </w:rPr>
        <w:t>归纳角度不同结论不同</w:t>
      </w:r>
    </w:p>
    <w:p w14:paraId="12C8D58D" w14:textId="167B7AB1" w:rsidR="00055EC1" w:rsidRPr="00055EC1" w:rsidRDefault="00055EC1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 w:hint="eastAsia"/>
          <w:i/>
          <w:sz w:val="28"/>
          <w:szCs w:val="28"/>
        </w:rPr>
      </w:pPr>
      <w:r w:rsidRPr="00055EC1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小组讨论：如何汇总调研结果</w:t>
      </w:r>
    </w:p>
    <w:p w14:paraId="04EF4122" w14:textId="396D2C81" w:rsidR="007953E2" w:rsidRDefault="009343CA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/>
          <w:iCs/>
          <w:sz w:val="28"/>
          <w:szCs w:val="28"/>
        </w:rPr>
      </w:pPr>
      <w:r>
        <w:rPr>
          <w:rFonts w:asciiTheme="majorEastAsia" w:eastAsiaTheme="majorEastAsia" w:hAnsiTheme="majorEastAsia"/>
          <w:iCs/>
          <w:sz w:val="28"/>
          <w:szCs w:val="28"/>
        </w:rPr>
        <w:t>4</w:t>
      </w:r>
      <w:r w:rsidR="007953E2" w:rsidRPr="007953E2">
        <w:rPr>
          <w:rFonts w:asciiTheme="majorEastAsia" w:eastAsiaTheme="majorEastAsia" w:hAnsiTheme="majorEastAsia" w:hint="eastAsia"/>
          <w:iCs/>
          <w:sz w:val="28"/>
          <w:szCs w:val="28"/>
        </w:rPr>
        <w:t xml:space="preserve">. </w:t>
      </w:r>
      <w:r w:rsidR="00055EC1">
        <w:rPr>
          <w:rFonts w:asciiTheme="majorEastAsia" w:eastAsiaTheme="majorEastAsia" w:hAnsiTheme="majorEastAsia" w:hint="eastAsia"/>
          <w:iCs/>
          <w:sz w:val="28"/>
          <w:szCs w:val="28"/>
        </w:rPr>
        <w:t>归纳与演绎的综合运用</w:t>
      </w:r>
    </w:p>
    <w:p w14:paraId="2C512037" w14:textId="077FD003" w:rsidR="00055EC1" w:rsidRPr="00055EC1" w:rsidRDefault="00055EC1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/>
          <w:i/>
          <w:color w:val="0070C0"/>
          <w:sz w:val="28"/>
          <w:szCs w:val="28"/>
        </w:rPr>
      </w:pPr>
      <w:r w:rsidRPr="00055EC1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辩论赛：夫妻应不应该A</w:t>
      </w:r>
      <w:r w:rsidRPr="00055EC1">
        <w:rPr>
          <w:rFonts w:asciiTheme="majorEastAsia" w:eastAsiaTheme="majorEastAsia" w:hAnsiTheme="majorEastAsia"/>
          <w:i/>
          <w:color w:val="0070C0"/>
          <w:sz w:val="28"/>
          <w:szCs w:val="28"/>
        </w:rPr>
        <w:t>A</w:t>
      </w:r>
      <w:r w:rsidRPr="00055EC1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？</w:t>
      </w:r>
    </w:p>
    <w:p w14:paraId="4D5BAF5F" w14:textId="18AF9BB0" w:rsidR="00055EC1" w:rsidRPr="00822409" w:rsidRDefault="00055EC1" w:rsidP="007953E2">
      <w:pPr>
        <w:adjustRightInd w:val="0"/>
        <w:snapToGrid w:val="0"/>
        <w:ind w:leftChars="100" w:left="210"/>
        <w:rPr>
          <w:rFonts w:asciiTheme="majorEastAsia" w:eastAsiaTheme="majorEastAsia" w:hAnsiTheme="majorEastAsia" w:hint="eastAsia"/>
          <w:i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小组讨论：</w:t>
      </w:r>
      <w:r w:rsidR="00822409" w:rsidRPr="00822409">
        <w:rPr>
          <w:rFonts w:asciiTheme="majorEastAsia" w:eastAsiaTheme="majorEastAsia" w:hAnsiTheme="majorEastAsia" w:hint="eastAsia"/>
          <w:i/>
          <w:color w:val="0070C0"/>
          <w:sz w:val="28"/>
          <w:szCs w:val="28"/>
        </w:rPr>
        <w:t>论证方案内容可行性</w:t>
      </w:r>
    </w:p>
    <w:p w14:paraId="69A26886" w14:textId="1CC064AF" w:rsidR="007953E2" w:rsidRPr="007953E2" w:rsidRDefault="009343CA" w:rsidP="007953E2">
      <w:pPr>
        <w:adjustRightInd w:val="0"/>
        <w:snapToGrid w:val="0"/>
        <w:rPr>
          <w:rFonts w:asciiTheme="majorEastAsia" w:eastAsiaTheme="majorEastAsia" w:hAnsiTheme="majorEastAsia"/>
          <w:b/>
          <w:bCs/>
          <w:i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iCs/>
          <w:sz w:val="28"/>
          <w:szCs w:val="28"/>
        </w:rPr>
        <w:t>三</w:t>
      </w:r>
      <w:r w:rsidR="007953E2" w:rsidRPr="007953E2">
        <w:rPr>
          <w:rFonts w:asciiTheme="majorEastAsia" w:eastAsiaTheme="majorEastAsia" w:hAnsiTheme="majorEastAsia" w:hint="eastAsia"/>
          <w:b/>
          <w:bCs/>
          <w:iCs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/>
          <w:bCs/>
          <w:iCs/>
          <w:sz w:val="28"/>
          <w:szCs w:val="28"/>
        </w:rPr>
        <w:t>分类清晰</w:t>
      </w:r>
    </w:p>
    <w:p w14:paraId="4AF362D5" w14:textId="1B7E65E6" w:rsidR="009343CA" w:rsidRDefault="009343CA" w:rsidP="009343CA">
      <w:pPr>
        <w:adjustRightInd w:val="0"/>
        <w:snapToGrid w:val="0"/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1，分类的意义</w:t>
      </w:r>
    </w:p>
    <w:p w14:paraId="76236FB3" w14:textId="23F47765" w:rsidR="009343CA" w:rsidRDefault="009343CA" w:rsidP="009343CA">
      <w:pPr>
        <w:adjustRightInd w:val="0"/>
        <w:snapToGrid w:val="0"/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，分类M</w:t>
      </w:r>
      <w:r>
        <w:rPr>
          <w:rFonts w:asciiTheme="majorEastAsia" w:eastAsiaTheme="majorEastAsia" w:hAnsiTheme="majorEastAsia"/>
          <w:sz w:val="28"/>
          <w:szCs w:val="28"/>
        </w:rPr>
        <w:t>ECE</w:t>
      </w:r>
      <w:r>
        <w:rPr>
          <w:rFonts w:asciiTheme="majorEastAsia" w:eastAsiaTheme="majorEastAsia" w:hAnsiTheme="majorEastAsia" w:hint="eastAsia"/>
          <w:sz w:val="28"/>
          <w:szCs w:val="28"/>
        </w:rPr>
        <w:t>原则</w:t>
      </w:r>
    </w:p>
    <w:p w14:paraId="749529F7" w14:textId="0D002AEB" w:rsidR="00822409" w:rsidRPr="00822409" w:rsidRDefault="00822409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sz w:val="28"/>
          <w:szCs w:val="28"/>
        </w:rPr>
        <w:t>不重合 不遗漏</w:t>
      </w:r>
    </w:p>
    <w:p w14:paraId="5A7B1F0F" w14:textId="21ABE524" w:rsidR="00822409" w:rsidRPr="00822409" w:rsidRDefault="00822409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sz w:val="28"/>
          <w:szCs w:val="28"/>
        </w:rPr>
        <w:t>用M</w:t>
      </w:r>
      <w:r w:rsidRPr="00822409">
        <w:rPr>
          <w:rFonts w:asciiTheme="majorEastAsia" w:eastAsiaTheme="majorEastAsia" w:hAnsiTheme="majorEastAsia"/>
          <w:sz w:val="28"/>
          <w:szCs w:val="28"/>
        </w:rPr>
        <w:t>ECE</w:t>
      </w:r>
      <w:r w:rsidRPr="00822409">
        <w:rPr>
          <w:rFonts w:asciiTheme="majorEastAsia" w:eastAsiaTheme="majorEastAsia" w:hAnsiTheme="majorEastAsia" w:hint="eastAsia"/>
          <w:sz w:val="28"/>
          <w:szCs w:val="28"/>
        </w:rPr>
        <w:t>原则分解问题</w:t>
      </w:r>
    </w:p>
    <w:p w14:paraId="5A824ECC" w14:textId="585568E2" w:rsidR="00822409" w:rsidRDefault="00822409">
      <w:pPr>
        <w:pStyle w:val="a3"/>
        <w:numPr>
          <w:ilvl w:val="0"/>
          <w:numId w:val="4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sz w:val="28"/>
          <w:szCs w:val="28"/>
        </w:rPr>
        <w:t>用M</w:t>
      </w:r>
      <w:r w:rsidRPr="00822409">
        <w:rPr>
          <w:rFonts w:asciiTheme="majorEastAsia" w:eastAsiaTheme="majorEastAsia" w:hAnsiTheme="majorEastAsia"/>
          <w:sz w:val="28"/>
          <w:szCs w:val="28"/>
        </w:rPr>
        <w:t>ECE</w:t>
      </w:r>
      <w:r w:rsidRPr="00822409">
        <w:rPr>
          <w:rFonts w:asciiTheme="majorEastAsia" w:eastAsiaTheme="majorEastAsia" w:hAnsiTheme="majorEastAsia" w:hint="eastAsia"/>
          <w:sz w:val="28"/>
          <w:szCs w:val="28"/>
        </w:rPr>
        <w:t>团队共创</w:t>
      </w:r>
    </w:p>
    <w:p w14:paraId="5FA5936C" w14:textId="1E0351CA" w:rsidR="00822409" w:rsidRPr="00822409" w:rsidRDefault="00822409" w:rsidP="00822409">
      <w:pPr>
        <w:adjustRightInd w:val="0"/>
        <w:snapToGrid w:val="0"/>
        <w:ind w:left="420"/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lastRenderedPageBreak/>
        <w:t>小组讨论：如何才能更快升职？</w:t>
      </w:r>
    </w:p>
    <w:p w14:paraId="4F462078" w14:textId="754BA33E" w:rsidR="00822409" w:rsidRDefault="009343CA" w:rsidP="00822409">
      <w:pPr>
        <w:adjustRightInd w:val="0"/>
        <w:snapToGrid w:val="0"/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822409">
        <w:rPr>
          <w:rFonts w:asciiTheme="majorEastAsia" w:eastAsiaTheme="majorEastAsia" w:hAnsiTheme="majorEastAsia" w:hint="eastAsia"/>
          <w:sz w:val="28"/>
          <w:szCs w:val="28"/>
        </w:rPr>
        <w:t>常见分类的方式</w:t>
      </w:r>
    </w:p>
    <w:p w14:paraId="71C278F5" w14:textId="2685B184" w:rsidR="00822409" w:rsidRPr="00822409" w:rsidRDefault="00822409">
      <w:pPr>
        <w:pStyle w:val="a3"/>
        <w:numPr>
          <w:ilvl w:val="0"/>
          <w:numId w:val="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sz w:val="28"/>
          <w:szCs w:val="28"/>
        </w:rPr>
        <w:t>经典理论模型</w:t>
      </w:r>
    </w:p>
    <w:p w14:paraId="5F953CD4" w14:textId="61110BF0" w:rsidR="00822409" w:rsidRPr="00822409" w:rsidRDefault="00822409">
      <w:pPr>
        <w:pStyle w:val="a3"/>
        <w:numPr>
          <w:ilvl w:val="0"/>
          <w:numId w:val="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sz w:val="28"/>
          <w:szCs w:val="28"/>
        </w:rPr>
        <w:t>三分法与两分法</w:t>
      </w:r>
    </w:p>
    <w:p w14:paraId="4ECBDAF3" w14:textId="546AC6E6" w:rsidR="00822409" w:rsidRDefault="00822409">
      <w:pPr>
        <w:pStyle w:val="a3"/>
        <w:numPr>
          <w:ilvl w:val="0"/>
          <w:numId w:val="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sz w:val="28"/>
          <w:szCs w:val="28"/>
        </w:rPr>
        <w:t>层级法</w:t>
      </w:r>
      <w:r>
        <w:rPr>
          <w:rFonts w:asciiTheme="majorEastAsia" w:eastAsiaTheme="majorEastAsia" w:hAnsiTheme="majorEastAsia" w:hint="eastAsia"/>
          <w:sz w:val="28"/>
          <w:szCs w:val="28"/>
        </w:rPr>
        <w:t>与矩阵法</w:t>
      </w:r>
    </w:p>
    <w:p w14:paraId="59637C5D" w14:textId="611B1227" w:rsidR="00822409" w:rsidRPr="00822409" w:rsidRDefault="00822409">
      <w:pPr>
        <w:pStyle w:val="a3"/>
        <w:numPr>
          <w:ilvl w:val="0"/>
          <w:numId w:val="5"/>
        </w:numPr>
        <w:adjustRightInd w:val="0"/>
        <w:snapToGrid w:val="0"/>
        <w:ind w:firstLineChars="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流程法与隐喻法</w:t>
      </w:r>
    </w:p>
    <w:p w14:paraId="26A734DC" w14:textId="77777777" w:rsidR="009343CA" w:rsidRPr="009343CA" w:rsidRDefault="009343CA" w:rsidP="009343CA">
      <w:pPr>
        <w:adjustRightInd w:val="0"/>
        <w:snapToGrid w:val="0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9343CA">
        <w:rPr>
          <w:rFonts w:asciiTheme="majorEastAsia" w:eastAsiaTheme="majorEastAsia" w:hAnsiTheme="majorEastAsia" w:hint="eastAsia"/>
          <w:b/>
          <w:bCs/>
          <w:sz w:val="28"/>
          <w:szCs w:val="28"/>
        </w:rPr>
        <w:t>四、排序逻辑</w:t>
      </w:r>
    </w:p>
    <w:p w14:paraId="6237ABDF" w14:textId="2DCB48B0" w:rsidR="009343CA" w:rsidRDefault="009343CA" w:rsidP="009343CA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1，常见的三种排序</w:t>
      </w:r>
    </w:p>
    <w:p w14:paraId="6AB04AFF" w14:textId="7F14F5B7" w:rsidR="00822409" w:rsidRPr="00822409" w:rsidRDefault="00822409">
      <w:pPr>
        <w:pStyle w:val="a3"/>
        <w:numPr>
          <w:ilvl w:val="0"/>
          <w:numId w:val="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sz w:val="28"/>
          <w:szCs w:val="28"/>
        </w:rPr>
        <w:t>时间顺序</w:t>
      </w:r>
    </w:p>
    <w:p w14:paraId="622364FD" w14:textId="7E266FAF" w:rsidR="00822409" w:rsidRPr="00822409" w:rsidRDefault="00822409">
      <w:pPr>
        <w:pStyle w:val="a3"/>
        <w:numPr>
          <w:ilvl w:val="0"/>
          <w:numId w:val="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sz w:val="28"/>
          <w:szCs w:val="28"/>
        </w:rPr>
        <w:t>空间顺序</w:t>
      </w:r>
    </w:p>
    <w:p w14:paraId="23977613" w14:textId="46B1449E" w:rsidR="00822409" w:rsidRDefault="00822409">
      <w:pPr>
        <w:pStyle w:val="a3"/>
        <w:numPr>
          <w:ilvl w:val="0"/>
          <w:numId w:val="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sz w:val="28"/>
          <w:szCs w:val="28"/>
        </w:rPr>
        <w:t>重要性顺序</w:t>
      </w:r>
    </w:p>
    <w:p w14:paraId="19A23D90" w14:textId="07C5C767" w:rsidR="00822409" w:rsidRPr="00822409" w:rsidRDefault="00822409" w:rsidP="00822409">
      <w:pPr>
        <w:adjustRightInd w:val="0"/>
        <w:snapToGrid w:val="0"/>
        <w:ind w:left="420"/>
        <w:rPr>
          <w:rFonts w:asciiTheme="majorEastAsia" w:eastAsiaTheme="majorEastAsia" w:hAnsiTheme="majorEastAsia"/>
          <w:i/>
          <w:iCs/>
          <w:color w:val="0070C0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t>案例：一次行为准则的归纳排序</w:t>
      </w:r>
    </w:p>
    <w:p w14:paraId="497F5DA2" w14:textId="44CBB69D" w:rsidR="00822409" w:rsidRPr="00822409" w:rsidRDefault="00822409" w:rsidP="00822409">
      <w:pPr>
        <w:adjustRightInd w:val="0"/>
        <w:snapToGrid w:val="0"/>
        <w:ind w:left="420"/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i/>
          <w:iCs/>
          <w:color w:val="0070C0"/>
          <w:sz w:val="28"/>
          <w:szCs w:val="28"/>
        </w:rPr>
        <w:t>小组讨论：如何向领导汇报工作？</w:t>
      </w:r>
    </w:p>
    <w:p w14:paraId="25A184A6" w14:textId="040D280A" w:rsidR="009343CA" w:rsidRDefault="009343CA" w:rsidP="009343CA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28"/>
        </w:rPr>
      </w:pPr>
      <w:r w:rsidRPr="00DA4CB9">
        <w:rPr>
          <w:rFonts w:asciiTheme="majorEastAsia" w:eastAsiaTheme="majorEastAsia" w:hAnsiTheme="majorEastAsia" w:hint="eastAsia"/>
          <w:b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94BA024" wp14:editId="70E27F7E">
                <wp:simplePos x="0" y="0"/>
                <wp:positionH relativeFrom="column">
                  <wp:posOffset>-569595</wp:posOffset>
                </wp:positionH>
                <wp:positionV relativeFrom="paragraph">
                  <wp:posOffset>247015</wp:posOffset>
                </wp:positionV>
                <wp:extent cx="7580630" cy="403860"/>
                <wp:effectExtent l="0" t="0" r="127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D39AB" id="矩形 40" o:spid="_x0000_s1026" style="position:absolute;left:0;text-align:left;margin-left:-44.85pt;margin-top:19.45pt;width:596.9pt;height:31.8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" fillcolor="#d8d8d8 [2732]" stroked="f" strokeweight="2pt"/>
            </w:pict>
          </mc:Fallback>
        </mc:AlternateContent>
      </w:r>
    </w:p>
    <w:p w14:paraId="0E6D19CE" w14:textId="56CC811F" w:rsidR="00FD1C0B" w:rsidRPr="00516190" w:rsidRDefault="00FD1C0B" w:rsidP="00516190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51619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第</w:t>
      </w:r>
      <w:r w:rsidR="009343CA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二</w:t>
      </w:r>
      <w:r w:rsidRPr="00516190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章：</w:t>
      </w:r>
      <w:r w:rsidR="009343CA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结构化思维的</w:t>
      </w:r>
      <w:r w:rsidR="005F23B5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职场</w:t>
      </w:r>
      <w:r w:rsidR="00055EC1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表达</w:t>
      </w:r>
    </w:p>
    <w:p w14:paraId="0A83A837" w14:textId="77777777" w:rsidR="00FD1C0B" w:rsidRDefault="00FD1C0B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</w:p>
    <w:p w14:paraId="77D8F82E" w14:textId="4009BEB8" w:rsidR="00C518C2" w:rsidRDefault="00516190" w:rsidP="00516190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93C69"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="00822409">
        <w:rPr>
          <w:rFonts w:asciiTheme="majorEastAsia" w:eastAsiaTheme="majorEastAsia" w:hAnsiTheme="majorEastAsia" w:hint="eastAsia"/>
          <w:b/>
          <w:sz w:val="28"/>
          <w:szCs w:val="28"/>
        </w:rPr>
        <w:t>用冰山模型</w:t>
      </w:r>
      <w:r w:rsidR="00C926B2">
        <w:rPr>
          <w:rFonts w:asciiTheme="majorEastAsia" w:eastAsiaTheme="majorEastAsia" w:hAnsiTheme="majorEastAsia" w:hint="eastAsia"/>
          <w:b/>
          <w:sz w:val="28"/>
          <w:szCs w:val="28"/>
        </w:rPr>
        <w:t>结构化</w:t>
      </w:r>
      <w:r w:rsidR="00822409">
        <w:rPr>
          <w:rFonts w:asciiTheme="majorEastAsia" w:eastAsiaTheme="majorEastAsia" w:hAnsiTheme="majorEastAsia" w:hint="eastAsia"/>
          <w:b/>
          <w:sz w:val="28"/>
          <w:szCs w:val="28"/>
        </w:rPr>
        <w:t>分析彼此</w:t>
      </w:r>
    </w:p>
    <w:p w14:paraId="5C69C720" w14:textId="465291A1" w:rsidR="00822409" w:rsidRPr="00822409" w:rsidRDefault="00822409">
      <w:pPr>
        <w:pStyle w:val="a3"/>
        <w:numPr>
          <w:ilvl w:val="0"/>
          <w:numId w:val="7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bCs/>
          <w:sz w:val="28"/>
          <w:szCs w:val="28"/>
        </w:rPr>
        <w:t>行为模式层</w:t>
      </w:r>
    </w:p>
    <w:p w14:paraId="68A9B137" w14:textId="45C325CE" w:rsidR="00822409" w:rsidRPr="00822409" w:rsidRDefault="00822409">
      <w:pPr>
        <w:pStyle w:val="a3"/>
        <w:numPr>
          <w:ilvl w:val="0"/>
          <w:numId w:val="7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bCs/>
          <w:sz w:val="28"/>
          <w:szCs w:val="28"/>
        </w:rPr>
        <w:t>情绪感受层</w:t>
      </w:r>
    </w:p>
    <w:p w14:paraId="6A8E2FBE" w14:textId="53CA991B" w:rsidR="00822409" w:rsidRPr="00822409" w:rsidRDefault="00822409">
      <w:pPr>
        <w:pStyle w:val="a3"/>
        <w:numPr>
          <w:ilvl w:val="0"/>
          <w:numId w:val="7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bCs/>
          <w:sz w:val="28"/>
          <w:szCs w:val="28"/>
        </w:rPr>
        <w:t>价值信念层</w:t>
      </w:r>
    </w:p>
    <w:p w14:paraId="1E608717" w14:textId="511C93EE" w:rsidR="00822409" w:rsidRDefault="00822409">
      <w:pPr>
        <w:pStyle w:val="a3"/>
        <w:numPr>
          <w:ilvl w:val="0"/>
          <w:numId w:val="7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822409">
        <w:rPr>
          <w:rFonts w:asciiTheme="majorEastAsia" w:eastAsiaTheme="majorEastAsia" w:hAnsiTheme="majorEastAsia" w:hint="eastAsia"/>
          <w:bCs/>
          <w:sz w:val="28"/>
          <w:szCs w:val="28"/>
        </w:rPr>
        <w:t>需求渴望层</w:t>
      </w:r>
    </w:p>
    <w:p w14:paraId="506404ED" w14:textId="5C6AF512" w:rsidR="00822409" w:rsidRPr="00822409" w:rsidRDefault="00822409" w:rsidP="00822409">
      <w:pPr>
        <w:adjustRightInd w:val="0"/>
        <w:snapToGrid w:val="0"/>
        <w:rPr>
          <w:rFonts w:asciiTheme="majorEastAsia" w:eastAsiaTheme="majorEastAsia" w:hAnsiTheme="majorEastAsia" w:hint="eastAsia"/>
          <w:bCs/>
          <w:i/>
          <w:iCs/>
          <w:color w:val="0070C0"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 xml:space="preserve"> </w:t>
      </w:r>
      <w:r>
        <w:rPr>
          <w:rFonts w:asciiTheme="majorEastAsia" w:eastAsiaTheme="majorEastAsia" w:hAnsiTheme="majorEastAsia"/>
          <w:bCs/>
          <w:sz w:val="28"/>
          <w:szCs w:val="28"/>
        </w:rPr>
        <w:t xml:space="preserve">  </w:t>
      </w:r>
      <w:r w:rsidRPr="00822409">
        <w:rPr>
          <w:rFonts w:asciiTheme="majorEastAsia" w:eastAsiaTheme="majorEastAsia" w:hAnsiTheme="majorEastAsia" w:hint="eastAsia"/>
          <w:bCs/>
          <w:i/>
          <w:iCs/>
          <w:color w:val="0070C0"/>
          <w:sz w:val="28"/>
          <w:szCs w:val="28"/>
        </w:rPr>
        <w:t>小组讨论：画出双冰山图</w:t>
      </w:r>
    </w:p>
    <w:p w14:paraId="4DE6C339" w14:textId="23D2979F" w:rsidR="007953E2" w:rsidRDefault="007953E2" w:rsidP="007953E2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FA402C"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="00C926B2">
        <w:rPr>
          <w:rFonts w:asciiTheme="majorEastAsia" w:eastAsiaTheme="majorEastAsia" w:hAnsiTheme="majorEastAsia" w:hint="eastAsia"/>
          <w:b/>
          <w:sz w:val="28"/>
          <w:szCs w:val="28"/>
        </w:rPr>
        <w:t>结构化倾听</w:t>
      </w:r>
    </w:p>
    <w:p w14:paraId="610F714C" w14:textId="2A3C7778" w:rsidR="00C926B2" w:rsidRPr="00C926B2" w:rsidRDefault="00C926B2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sz w:val="28"/>
          <w:szCs w:val="28"/>
        </w:rPr>
        <w:t>倾听的原则</w:t>
      </w:r>
    </w:p>
    <w:p w14:paraId="6CC00C9C" w14:textId="3005111B" w:rsidR="00C926B2" w:rsidRPr="00C926B2" w:rsidRDefault="00C926B2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sz w:val="28"/>
          <w:szCs w:val="28"/>
        </w:rPr>
        <w:t>四种回应方式</w:t>
      </w:r>
    </w:p>
    <w:p w14:paraId="4D6E0828" w14:textId="28CD6D20" w:rsidR="00C926B2" w:rsidRPr="00C926B2" w:rsidRDefault="00C926B2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sz w:val="28"/>
          <w:szCs w:val="28"/>
        </w:rPr>
        <w:t>观察肢体动作</w:t>
      </w:r>
    </w:p>
    <w:p w14:paraId="6BE0261C" w14:textId="5AA6A411" w:rsidR="00C926B2" w:rsidRDefault="00C926B2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sz w:val="28"/>
          <w:szCs w:val="28"/>
        </w:rPr>
        <w:t>5</w:t>
      </w:r>
      <w:r w:rsidRPr="00C926B2">
        <w:rPr>
          <w:rFonts w:asciiTheme="majorEastAsia" w:eastAsiaTheme="majorEastAsia" w:hAnsiTheme="majorEastAsia"/>
          <w:bCs/>
          <w:sz w:val="28"/>
          <w:szCs w:val="28"/>
        </w:rPr>
        <w:t>W2H</w:t>
      </w:r>
      <w:r w:rsidRPr="00C926B2">
        <w:rPr>
          <w:rFonts w:asciiTheme="majorEastAsia" w:eastAsiaTheme="majorEastAsia" w:hAnsiTheme="majorEastAsia" w:hint="eastAsia"/>
          <w:bCs/>
          <w:sz w:val="28"/>
          <w:szCs w:val="28"/>
        </w:rPr>
        <w:t>任务领命法</w:t>
      </w:r>
    </w:p>
    <w:p w14:paraId="45F10A20" w14:textId="453A29C7" w:rsidR="00C926B2" w:rsidRDefault="00C926B2">
      <w:pPr>
        <w:pStyle w:val="a3"/>
        <w:numPr>
          <w:ilvl w:val="0"/>
          <w:numId w:val="8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康奈尔记录法</w:t>
      </w:r>
    </w:p>
    <w:p w14:paraId="63619A32" w14:textId="6061E2AF" w:rsidR="00C926B2" w:rsidRPr="00C926B2" w:rsidRDefault="00C926B2" w:rsidP="00C926B2">
      <w:pPr>
        <w:adjustRightInd w:val="0"/>
        <w:snapToGrid w:val="0"/>
        <w:ind w:left="420"/>
        <w:rPr>
          <w:rFonts w:asciiTheme="majorEastAsia" w:eastAsiaTheme="majorEastAsia" w:hAnsiTheme="majorEastAsia" w:hint="eastAsia"/>
          <w:bCs/>
          <w:i/>
          <w:iCs/>
          <w:color w:val="0070C0"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i/>
          <w:iCs/>
          <w:color w:val="0070C0"/>
          <w:sz w:val="28"/>
          <w:szCs w:val="28"/>
        </w:rPr>
        <w:t>小组讨论：一次任务的记录</w:t>
      </w:r>
    </w:p>
    <w:p w14:paraId="24B682DE" w14:textId="2B93BAB8" w:rsidR="007953E2" w:rsidRDefault="009343CA" w:rsidP="009343CA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 w:rsidRPr="009343CA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三、</w:t>
      </w:r>
      <w:r w:rsidR="00C926B2">
        <w:rPr>
          <w:rFonts w:asciiTheme="majorEastAsia" w:eastAsiaTheme="majorEastAsia" w:hAnsiTheme="majorEastAsia" w:hint="eastAsia"/>
          <w:b/>
          <w:sz w:val="28"/>
          <w:szCs w:val="28"/>
        </w:rPr>
        <w:t>结构化即兴表达</w:t>
      </w:r>
    </w:p>
    <w:p w14:paraId="5D6EF311" w14:textId="0474A9BC" w:rsidR="00C926B2" w:rsidRPr="00C926B2" w:rsidRDefault="00C926B2">
      <w:pPr>
        <w:pStyle w:val="a3"/>
        <w:numPr>
          <w:ilvl w:val="0"/>
          <w:numId w:val="9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总分总结构</w:t>
      </w:r>
    </w:p>
    <w:p w14:paraId="0AA03664" w14:textId="78F6CD18" w:rsidR="00C926B2" w:rsidRPr="00C926B2" w:rsidRDefault="00C926B2">
      <w:pPr>
        <w:pStyle w:val="a3"/>
        <w:numPr>
          <w:ilvl w:val="0"/>
          <w:numId w:val="9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三个桩子撑起观点</w:t>
      </w:r>
    </w:p>
    <w:p w14:paraId="2F271CDD" w14:textId="55246665" w:rsidR="00C926B2" w:rsidRPr="00C926B2" w:rsidRDefault="00C926B2">
      <w:pPr>
        <w:pStyle w:val="a3"/>
        <w:numPr>
          <w:ilvl w:val="0"/>
          <w:numId w:val="9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桩子和观点必须清晰明确</w:t>
      </w:r>
    </w:p>
    <w:p w14:paraId="70792640" w14:textId="73B7C9BF" w:rsidR="00C926B2" w:rsidRDefault="00C926B2">
      <w:pPr>
        <w:pStyle w:val="a3"/>
        <w:numPr>
          <w:ilvl w:val="0"/>
          <w:numId w:val="9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从对方角度出发</w:t>
      </w:r>
    </w:p>
    <w:p w14:paraId="7BA13864" w14:textId="7A7B8457" w:rsidR="00084E95" w:rsidRDefault="00C926B2" w:rsidP="00084E95">
      <w:pPr>
        <w:adjustRightInd w:val="0"/>
        <w:snapToGrid w:val="0"/>
        <w:ind w:left="420"/>
        <w:rPr>
          <w:rFonts w:asciiTheme="majorEastAsia" w:eastAsiaTheme="majorEastAsia" w:hAnsiTheme="majorEastAsia"/>
          <w:bCs/>
          <w:i/>
          <w:iCs/>
          <w:color w:val="0070C0"/>
          <w:sz w:val="28"/>
          <w:szCs w:val="28"/>
        </w:rPr>
      </w:pPr>
      <w:r w:rsidRPr="00C926B2">
        <w:rPr>
          <w:rFonts w:asciiTheme="majorEastAsia" w:eastAsiaTheme="majorEastAsia" w:hAnsiTheme="majorEastAsia" w:hint="eastAsia"/>
          <w:bCs/>
          <w:i/>
          <w:iCs/>
          <w:color w:val="0070C0"/>
          <w:sz w:val="28"/>
          <w:szCs w:val="28"/>
        </w:rPr>
        <w:t>小组讨论：如何总结工作成果</w:t>
      </w:r>
    </w:p>
    <w:p w14:paraId="6F9102C0" w14:textId="11303B72" w:rsidR="00084E95" w:rsidRDefault="00084E95" w:rsidP="00084E95">
      <w:pPr>
        <w:adjustRightInd w:val="0"/>
        <w:snapToGrid w:val="0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四、左右脑生动表达</w:t>
      </w:r>
    </w:p>
    <w:p w14:paraId="02654708" w14:textId="1B3C4898" w:rsidR="00084E95" w:rsidRDefault="00084E95">
      <w:pPr>
        <w:pStyle w:val="a3"/>
        <w:numPr>
          <w:ilvl w:val="0"/>
          <w:numId w:val="10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举例子 作类比 打比方 讲故事</w:t>
      </w:r>
    </w:p>
    <w:p w14:paraId="60587C20" w14:textId="03EB9FD1" w:rsidR="00084E95" w:rsidRDefault="00084E95" w:rsidP="00084E95">
      <w:pPr>
        <w:adjustRightInd w:val="0"/>
        <w:snapToGrid w:val="0"/>
        <w:ind w:left="420"/>
        <w:rPr>
          <w:rFonts w:asciiTheme="majorEastAsia" w:eastAsiaTheme="majorEastAsia" w:hAnsiTheme="majorEastAsia"/>
          <w:bCs/>
          <w:i/>
          <w:iCs/>
          <w:color w:val="0070C0"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bCs/>
          <w:i/>
          <w:iCs/>
          <w:color w:val="0070C0"/>
          <w:sz w:val="28"/>
          <w:szCs w:val="28"/>
        </w:rPr>
        <w:t>小组讨论：介绍你</w:t>
      </w:r>
      <w:r>
        <w:rPr>
          <w:rFonts w:asciiTheme="majorEastAsia" w:eastAsiaTheme="majorEastAsia" w:hAnsiTheme="majorEastAsia" w:hint="eastAsia"/>
          <w:bCs/>
          <w:i/>
          <w:iCs/>
          <w:color w:val="0070C0"/>
          <w:sz w:val="28"/>
          <w:szCs w:val="28"/>
        </w:rPr>
        <w:t>自己</w:t>
      </w:r>
    </w:p>
    <w:p w14:paraId="015EC76E" w14:textId="0BDB497C" w:rsidR="00084E95" w:rsidRPr="00084E95" w:rsidRDefault="00084E95" w:rsidP="00084E95">
      <w:pPr>
        <w:adjustRightInd w:val="0"/>
        <w:snapToGrid w:val="0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五、结构化处理分歧</w:t>
      </w:r>
    </w:p>
    <w:p w14:paraId="769EBF22" w14:textId="5EF971EF" w:rsidR="00084E95" w:rsidRPr="00084E95" w:rsidRDefault="00084E95">
      <w:pPr>
        <w:pStyle w:val="a3"/>
        <w:numPr>
          <w:ilvl w:val="0"/>
          <w:numId w:val="10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关注心态与结果</w:t>
      </w:r>
    </w:p>
    <w:p w14:paraId="2294B7F7" w14:textId="6A56D641" w:rsidR="00084E95" w:rsidRPr="00084E95" w:rsidRDefault="00084E95">
      <w:pPr>
        <w:pStyle w:val="a3"/>
        <w:numPr>
          <w:ilvl w:val="0"/>
          <w:numId w:val="10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用事实佐证观点</w:t>
      </w:r>
    </w:p>
    <w:p w14:paraId="20667274" w14:textId="15D7CB56" w:rsidR="00084E95" w:rsidRPr="00084E95" w:rsidRDefault="00084E95">
      <w:pPr>
        <w:pStyle w:val="a3"/>
        <w:numPr>
          <w:ilvl w:val="0"/>
          <w:numId w:val="10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分析需求找共赢</w:t>
      </w:r>
    </w:p>
    <w:p w14:paraId="5CB4C6D1" w14:textId="54414EF8" w:rsidR="00084E95" w:rsidRDefault="00084E95">
      <w:pPr>
        <w:pStyle w:val="a3"/>
        <w:numPr>
          <w:ilvl w:val="0"/>
          <w:numId w:val="10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道歉、感谢、认可、批评的方式</w:t>
      </w:r>
    </w:p>
    <w:p w14:paraId="687F5656" w14:textId="5AAAF449" w:rsidR="00084E95" w:rsidRDefault="00084E95">
      <w:pPr>
        <w:pStyle w:val="a3"/>
        <w:numPr>
          <w:ilvl w:val="0"/>
          <w:numId w:val="10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</w:rPr>
        <w:t>请求和拒绝的方式</w:t>
      </w:r>
    </w:p>
    <w:p w14:paraId="6B6A83A3" w14:textId="5D8E03EC" w:rsidR="00084E95" w:rsidRPr="00084E95" w:rsidRDefault="00084E95" w:rsidP="00084E95">
      <w:pPr>
        <w:adjustRightInd w:val="0"/>
        <w:snapToGrid w:val="0"/>
        <w:ind w:left="420"/>
        <w:rPr>
          <w:rFonts w:asciiTheme="majorEastAsia" w:eastAsiaTheme="majorEastAsia" w:hAnsiTheme="majorEastAsia" w:hint="eastAsia"/>
          <w:bCs/>
          <w:i/>
          <w:iCs/>
          <w:color w:val="000000" w:themeColor="text1"/>
          <w:sz w:val="28"/>
          <w:szCs w:val="28"/>
        </w:rPr>
      </w:pPr>
      <w:r w:rsidRPr="00084E95">
        <w:rPr>
          <w:rFonts w:asciiTheme="majorEastAsia" w:eastAsiaTheme="majorEastAsia" w:hAnsiTheme="majorEastAsia" w:hint="eastAsia"/>
          <w:bCs/>
          <w:i/>
          <w:iCs/>
          <w:color w:val="0070C0"/>
          <w:sz w:val="28"/>
          <w:szCs w:val="28"/>
        </w:rPr>
        <w:t>小组讨论：如何面对同事的质疑？</w:t>
      </w:r>
    </w:p>
    <w:p w14:paraId="2198C3F8" w14:textId="77777777" w:rsidR="00C518C2" w:rsidRPr="00286739" w:rsidRDefault="00286739" w:rsidP="00286739">
      <w:pPr>
        <w:pStyle w:val="-"/>
        <w:adjustRightInd w:val="0"/>
        <w:snapToGrid w:val="0"/>
        <w:jc w:val="center"/>
        <w:rPr>
          <w:color w:val="C00000"/>
        </w:rPr>
      </w:pPr>
      <w:r w:rsidRPr="00286739">
        <w:rPr>
          <w:rFonts w:hint="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5A9FAF5D" wp14:editId="3B1776A0">
                <wp:simplePos x="0" y="0"/>
                <wp:positionH relativeFrom="column">
                  <wp:posOffset>-632460</wp:posOffset>
                </wp:positionH>
                <wp:positionV relativeFrom="paragraph">
                  <wp:posOffset>274955</wp:posOffset>
                </wp:positionV>
                <wp:extent cx="7580630" cy="403860"/>
                <wp:effectExtent l="0" t="0" r="1270" b="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063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7C4F9" id="矩形 43" o:spid="_x0000_s1026" style="position:absolute;left:0;text-align:left;margin-left:-49.8pt;margin-top:21.65pt;width:596.9pt;height:31.8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" fillcolor="#d8d8d8 [2732]" stroked="f" strokeweight="2pt"/>
            </w:pict>
          </mc:Fallback>
        </mc:AlternateContent>
      </w:r>
      <w:r w:rsidRPr="00286739">
        <w:rPr>
          <w:rFonts w:hint="eastAsia"/>
          <w:color w:val="C00000"/>
        </w:rPr>
        <w:t>课程总结</w:t>
      </w:r>
    </w:p>
    <w:p w14:paraId="0A7185A5" w14:textId="77777777" w:rsidR="00286739" w:rsidRPr="009E7BFF" w:rsidRDefault="00286739" w:rsidP="003D7FEF">
      <w:pPr>
        <w:adjustRightInd w:val="0"/>
        <w:snapToGrid w:val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课程关键知识点回顾</w:t>
      </w:r>
    </w:p>
    <w:sectPr w:rsidR="00286739" w:rsidRPr="009E7BFF" w:rsidSect="00947E5B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CA5E5" w14:textId="77777777" w:rsidR="001D48EF" w:rsidRDefault="001D48EF" w:rsidP="0063008F">
      <w:r>
        <w:separator/>
      </w:r>
    </w:p>
  </w:endnote>
  <w:endnote w:type="continuationSeparator" w:id="0">
    <w:p w14:paraId="621B34C5" w14:textId="77777777" w:rsidR="001D48EF" w:rsidRDefault="001D48EF" w:rsidP="006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1A00" w14:textId="77777777" w:rsidR="001D48EF" w:rsidRDefault="001D48EF" w:rsidP="0063008F">
      <w:r>
        <w:separator/>
      </w:r>
    </w:p>
  </w:footnote>
  <w:footnote w:type="continuationSeparator" w:id="0">
    <w:p w14:paraId="6458E440" w14:textId="77777777" w:rsidR="001D48EF" w:rsidRDefault="001D48EF" w:rsidP="0063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1EF"/>
    <w:multiLevelType w:val="hybridMultilevel"/>
    <w:tmpl w:val="FA98343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05B2CB9"/>
    <w:multiLevelType w:val="hybridMultilevel"/>
    <w:tmpl w:val="D6EA5C78"/>
    <w:lvl w:ilvl="0" w:tplc="5F629866">
      <w:start w:val="1"/>
      <w:numFmt w:val="decimal"/>
      <w:lvlText w:val="%1，"/>
      <w:lvlJc w:val="left"/>
      <w:pPr>
        <w:ind w:left="7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4B1C08"/>
    <w:multiLevelType w:val="hybridMultilevel"/>
    <w:tmpl w:val="450AECB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C864258"/>
    <w:multiLevelType w:val="hybridMultilevel"/>
    <w:tmpl w:val="E58CC33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025385A"/>
    <w:multiLevelType w:val="hybridMultilevel"/>
    <w:tmpl w:val="4B0EAC2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64910E6"/>
    <w:multiLevelType w:val="hybridMultilevel"/>
    <w:tmpl w:val="E3C0DEC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52C2139E"/>
    <w:multiLevelType w:val="hybridMultilevel"/>
    <w:tmpl w:val="7AC6758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1571EFA"/>
    <w:multiLevelType w:val="hybridMultilevel"/>
    <w:tmpl w:val="D7546D8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6CD8645C"/>
    <w:multiLevelType w:val="hybridMultilevel"/>
    <w:tmpl w:val="D5966CD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21D1656"/>
    <w:multiLevelType w:val="hybridMultilevel"/>
    <w:tmpl w:val="28C0988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248097C"/>
    <w:multiLevelType w:val="hybridMultilevel"/>
    <w:tmpl w:val="F398C31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276911611">
    <w:abstractNumId w:val="1"/>
  </w:num>
  <w:num w:numId="2" w16cid:durableId="835345846">
    <w:abstractNumId w:val="8"/>
  </w:num>
  <w:num w:numId="3" w16cid:durableId="1526937783">
    <w:abstractNumId w:val="0"/>
  </w:num>
  <w:num w:numId="4" w16cid:durableId="676689334">
    <w:abstractNumId w:val="2"/>
  </w:num>
  <w:num w:numId="5" w16cid:durableId="1787653471">
    <w:abstractNumId w:val="3"/>
  </w:num>
  <w:num w:numId="6" w16cid:durableId="965617891">
    <w:abstractNumId w:val="5"/>
  </w:num>
  <w:num w:numId="7" w16cid:durableId="1987929781">
    <w:abstractNumId w:val="10"/>
  </w:num>
  <w:num w:numId="8" w16cid:durableId="1054698452">
    <w:abstractNumId w:val="9"/>
  </w:num>
  <w:num w:numId="9" w16cid:durableId="1089887672">
    <w:abstractNumId w:val="4"/>
  </w:num>
  <w:num w:numId="10" w16cid:durableId="471947455">
    <w:abstractNumId w:val="7"/>
  </w:num>
  <w:num w:numId="11" w16cid:durableId="50020218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07555"/>
    <w:rsid w:val="00031DDD"/>
    <w:rsid w:val="000323B4"/>
    <w:rsid w:val="00055EC1"/>
    <w:rsid w:val="00063E58"/>
    <w:rsid w:val="00084E95"/>
    <w:rsid w:val="000F4E9E"/>
    <w:rsid w:val="00157F8E"/>
    <w:rsid w:val="001628D4"/>
    <w:rsid w:val="0016565F"/>
    <w:rsid w:val="001725BB"/>
    <w:rsid w:val="001B6EBB"/>
    <w:rsid w:val="001D48EF"/>
    <w:rsid w:val="001E224A"/>
    <w:rsid w:val="001F2BC1"/>
    <w:rsid w:val="00267870"/>
    <w:rsid w:val="002846BC"/>
    <w:rsid w:val="00286739"/>
    <w:rsid w:val="002E2AF1"/>
    <w:rsid w:val="002F0C6F"/>
    <w:rsid w:val="00304FF5"/>
    <w:rsid w:val="003105FF"/>
    <w:rsid w:val="00326F64"/>
    <w:rsid w:val="0035650F"/>
    <w:rsid w:val="00376EC5"/>
    <w:rsid w:val="00396AB6"/>
    <w:rsid w:val="00396DA4"/>
    <w:rsid w:val="003A3950"/>
    <w:rsid w:val="003C7CE0"/>
    <w:rsid w:val="003D0456"/>
    <w:rsid w:val="003D555A"/>
    <w:rsid w:val="003D7FEF"/>
    <w:rsid w:val="00423F46"/>
    <w:rsid w:val="00467104"/>
    <w:rsid w:val="00471FE4"/>
    <w:rsid w:val="004A04C4"/>
    <w:rsid w:val="004B3917"/>
    <w:rsid w:val="004B5323"/>
    <w:rsid w:val="004B585C"/>
    <w:rsid w:val="00516190"/>
    <w:rsid w:val="005204C5"/>
    <w:rsid w:val="00533FDF"/>
    <w:rsid w:val="00537FEC"/>
    <w:rsid w:val="00550628"/>
    <w:rsid w:val="00553622"/>
    <w:rsid w:val="0055619F"/>
    <w:rsid w:val="00565AE9"/>
    <w:rsid w:val="00582A38"/>
    <w:rsid w:val="005A1A76"/>
    <w:rsid w:val="005A32B1"/>
    <w:rsid w:val="005A4353"/>
    <w:rsid w:val="005C212B"/>
    <w:rsid w:val="005E3BA7"/>
    <w:rsid w:val="005F23B5"/>
    <w:rsid w:val="0063008F"/>
    <w:rsid w:val="006729F8"/>
    <w:rsid w:val="006C69D9"/>
    <w:rsid w:val="006F1616"/>
    <w:rsid w:val="006F1E01"/>
    <w:rsid w:val="00716D9F"/>
    <w:rsid w:val="00736D0E"/>
    <w:rsid w:val="00776A99"/>
    <w:rsid w:val="007953E2"/>
    <w:rsid w:val="007A4DC4"/>
    <w:rsid w:val="007B60BD"/>
    <w:rsid w:val="007F4EFC"/>
    <w:rsid w:val="008055B5"/>
    <w:rsid w:val="008143E7"/>
    <w:rsid w:val="008202FF"/>
    <w:rsid w:val="00822409"/>
    <w:rsid w:val="008228FF"/>
    <w:rsid w:val="008268EB"/>
    <w:rsid w:val="00837EF4"/>
    <w:rsid w:val="008A1F91"/>
    <w:rsid w:val="008D0559"/>
    <w:rsid w:val="008F6933"/>
    <w:rsid w:val="00900FFB"/>
    <w:rsid w:val="0090421D"/>
    <w:rsid w:val="00926988"/>
    <w:rsid w:val="00931770"/>
    <w:rsid w:val="009343CA"/>
    <w:rsid w:val="00947E5B"/>
    <w:rsid w:val="0098411C"/>
    <w:rsid w:val="00993C69"/>
    <w:rsid w:val="009973EE"/>
    <w:rsid w:val="009D29C9"/>
    <w:rsid w:val="009E65A4"/>
    <w:rsid w:val="009F424C"/>
    <w:rsid w:val="00A0459B"/>
    <w:rsid w:val="00A12072"/>
    <w:rsid w:val="00A335B4"/>
    <w:rsid w:val="00A427BE"/>
    <w:rsid w:val="00A625FF"/>
    <w:rsid w:val="00A75229"/>
    <w:rsid w:val="00A75A99"/>
    <w:rsid w:val="00AC47F4"/>
    <w:rsid w:val="00AD29F1"/>
    <w:rsid w:val="00AE7206"/>
    <w:rsid w:val="00B63D9C"/>
    <w:rsid w:val="00B759A1"/>
    <w:rsid w:val="00BE6BB1"/>
    <w:rsid w:val="00BF2B68"/>
    <w:rsid w:val="00C01602"/>
    <w:rsid w:val="00C518C2"/>
    <w:rsid w:val="00C926B2"/>
    <w:rsid w:val="00C93498"/>
    <w:rsid w:val="00CF004A"/>
    <w:rsid w:val="00D14B5D"/>
    <w:rsid w:val="00D45529"/>
    <w:rsid w:val="00D57678"/>
    <w:rsid w:val="00DA4CB9"/>
    <w:rsid w:val="00DB0069"/>
    <w:rsid w:val="00DE6A69"/>
    <w:rsid w:val="00E42CFA"/>
    <w:rsid w:val="00E8427F"/>
    <w:rsid w:val="00E9639C"/>
    <w:rsid w:val="00EA2EE0"/>
    <w:rsid w:val="00EA6388"/>
    <w:rsid w:val="00EC6F8C"/>
    <w:rsid w:val="00F61EB6"/>
    <w:rsid w:val="00F96211"/>
    <w:rsid w:val="00FA402C"/>
    <w:rsid w:val="00FA75CE"/>
    <w:rsid w:val="00FB264F"/>
    <w:rsid w:val="00FB39A2"/>
    <w:rsid w:val="00FB4AC6"/>
    <w:rsid w:val="00FD1C0B"/>
    <w:rsid w:val="00FF1666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62384"/>
  <w15:docId w15:val="{E23648E6-20F6-4CDA-8DF3-9BFB0494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08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08F"/>
    <w:rPr>
      <w:sz w:val="18"/>
      <w:szCs w:val="18"/>
    </w:rPr>
  </w:style>
  <w:style w:type="paragraph" w:styleId="aa">
    <w:name w:val="No Spacing"/>
    <w:uiPriority w:val="1"/>
    <w:qFormat/>
    <w:rsid w:val="00537FEC"/>
    <w:pPr>
      <w:widowControl w:val="0"/>
      <w:jc w:val="both"/>
    </w:pPr>
  </w:style>
  <w:style w:type="paragraph" w:customStyle="1" w:styleId="-">
    <w:name w:val="样式-章节"/>
    <w:basedOn w:val="a"/>
    <w:link w:val="-Char"/>
    <w:qFormat/>
    <w:rsid w:val="00C518C2"/>
    <w:pPr>
      <w:spacing w:beforeLines="150" w:before="468" w:afterLines="150" w:after="468"/>
    </w:pPr>
    <w:rPr>
      <w:rFonts w:asciiTheme="majorEastAsia" w:eastAsiaTheme="majorEastAsia" w:hAnsiTheme="majorEastAsia"/>
      <w:b/>
      <w:color w:val="4F81BD" w:themeColor="accent1"/>
      <w:sz w:val="30"/>
      <w:szCs w:val="30"/>
    </w:rPr>
  </w:style>
  <w:style w:type="character" w:customStyle="1" w:styleId="-Char">
    <w:name w:val="样式-章节 Char"/>
    <w:basedOn w:val="a0"/>
    <w:link w:val="-"/>
    <w:rsid w:val="00C518C2"/>
    <w:rPr>
      <w:rFonts w:asciiTheme="majorEastAsia" w:eastAsiaTheme="majorEastAsia" w:hAnsiTheme="majorEastAsia"/>
      <w:b/>
      <w:color w:val="4F81BD" w:themeColor="accent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93709-CAEB-40BE-A2BE-647BD78A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zhou mi</cp:lastModifiedBy>
  <cp:revision>2</cp:revision>
  <cp:lastPrinted>2018-03-07T08:18:00Z</cp:lastPrinted>
  <dcterms:created xsi:type="dcterms:W3CDTF">2022-09-21T02:39:00Z</dcterms:created>
  <dcterms:modified xsi:type="dcterms:W3CDTF">2022-09-21T02:39:00Z</dcterms:modified>
</cp:coreProperties>
</file>