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6B703" w14:textId="77777777" w:rsidR="00584EC4" w:rsidRDefault="00584EC4" w:rsidP="00304FF5">
      <w:pPr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52"/>
          <w:szCs w:val="30"/>
        </w:rPr>
        <w:drawing>
          <wp:anchor distT="0" distB="0" distL="114300" distR="114300" simplePos="0" relativeHeight="251659262" behindDoc="1" locked="0" layoutInCell="1" allowOverlap="1" wp14:anchorId="69E83144" wp14:editId="0BB6F54B">
            <wp:simplePos x="0" y="0"/>
            <wp:positionH relativeFrom="column">
              <wp:posOffset>5080</wp:posOffset>
            </wp:positionH>
            <wp:positionV relativeFrom="paragraph">
              <wp:posOffset>-14605</wp:posOffset>
            </wp:positionV>
            <wp:extent cx="5273675" cy="2583180"/>
            <wp:effectExtent l="0" t="0" r="3175" b="762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 (32)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629"/>
                    <a:stretch/>
                  </pic:blipFill>
                  <pic:spPr bwMode="auto">
                    <a:xfrm>
                      <a:off x="0" y="0"/>
                      <a:ext cx="5273675" cy="2583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7CCE1" w14:textId="77777777" w:rsidR="00584EC4" w:rsidRDefault="00584EC4" w:rsidP="00304FF5">
      <w:pPr>
        <w:jc w:val="center"/>
        <w:rPr>
          <w:rFonts w:asciiTheme="majorEastAsia" w:eastAsiaTheme="majorEastAsia" w:hAnsiTheme="majorEastAsia"/>
          <w:b/>
          <w:sz w:val="52"/>
          <w:szCs w:val="30"/>
        </w:rPr>
      </w:pPr>
    </w:p>
    <w:p w14:paraId="1CAB7E9A" w14:textId="77777777" w:rsidR="00584EC4" w:rsidRDefault="00584EC4" w:rsidP="00304FF5">
      <w:pPr>
        <w:jc w:val="center"/>
        <w:rPr>
          <w:rFonts w:asciiTheme="majorEastAsia" w:eastAsiaTheme="majorEastAsia" w:hAnsiTheme="majorEastAsia"/>
          <w:b/>
          <w:sz w:val="52"/>
          <w:szCs w:val="30"/>
        </w:rPr>
      </w:pPr>
    </w:p>
    <w:p w14:paraId="7A248986" w14:textId="63751D81" w:rsidR="0035650F" w:rsidRPr="00FF1666" w:rsidRDefault="00584EC4" w:rsidP="00304FF5">
      <w:pPr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color w:val="0070C0"/>
          <w:sz w:val="52"/>
          <w:szCs w:val="30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04ECF94B" wp14:editId="12246AD2">
                <wp:simplePos x="0" y="0"/>
                <wp:positionH relativeFrom="column">
                  <wp:posOffset>5316</wp:posOffset>
                </wp:positionH>
                <wp:positionV relativeFrom="paragraph">
                  <wp:posOffset>35087</wp:posOffset>
                </wp:positionV>
                <wp:extent cx="5273749" cy="648586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3749" cy="64858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6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6FC502" id="矩形 9" o:spid="_x0000_s1026" style="position:absolute;left:0;text-align:left;margin-left:.4pt;margin-top:2.75pt;width:415.25pt;height:51.05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" stroked="f" strokeweight="2pt">
                <v:fill opacity="45746f"/>
              </v:rect>
            </w:pict>
          </mc:Fallback>
        </mc:AlternateContent>
      </w:r>
      <w:r w:rsidR="00467104" w:rsidRPr="00FF1666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《</w:t>
      </w:r>
      <w:r w:rsidR="002037E9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职业</w:t>
      </w:r>
      <w:r w:rsidR="004962CB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生涯规划</w:t>
      </w:r>
      <w:r w:rsidR="00467104" w:rsidRPr="00FF1666">
        <w:rPr>
          <w:rFonts w:asciiTheme="majorEastAsia" w:eastAsiaTheme="majorEastAsia" w:hAnsiTheme="majorEastAsia" w:hint="eastAsia"/>
          <w:b/>
          <w:color w:val="0070C0"/>
          <w:sz w:val="52"/>
          <w:szCs w:val="30"/>
        </w:rPr>
        <w:t>》</w:t>
      </w:r>
    </w:p>
    <w:p w14:paraId="66BCC0A1" w14:textId="77777777" w:rsidR="00584EC4" w:rsidRDefault="00584EC4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  </w:t>
      </w:r>
      <w:r w:rsidRPr="00584EC4">
        <w:rPr>
          <w:rFonts w:asciiTheme="majorEastAsia" w:eastAsiaTheme="majorEastAsia" w:hAnsiTheme="majorEastAsia" w:hint="eastAsia"/>
          <w:sz w:val="30"/>
          <w:szCs w:val="30"/>
        </w:rPr>
        <w:t xml:space="preserve">   </w:t>
      </w:r>
    </w:p>
    <w:p w14:paraId="7236D081" w14:textId="078EF0C6" w:rsidR="00467104" w:rsidRPr="00584EC4" w:rsidRDefault="004962CB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每个员工</w:t>
      </w:r>
      <w:r w:rsidR="00F11A9A">
        <w:rPr>
          <w:rFonts w:asciiTheme="majorEastAsia" w:eastAsiaTheme="majorEastAsia" w:hAnsiTheme="majorEastAsia" w:hint="eastAsia"/>
          <w:sz w:val="30"/>
          <w:szCs w:val="30"/>
        </w:rPr>
        <w:t>都</w:t>
      </w:r>
      <w:r>
        <w:rPr>
          <w:rFonts w:asciiTheme="majorEastAsia" w:eastAsiaTheme="majorEastAsia" w:hAnsiTheme="majorEastAsia" w:hint="eastAsia"/>
          <w:sz w:val="30"/>
          <w:szCs w:val="30"/>
        </w:rPr>
        <w:t>希望自己能在企业有良好的发展路径，在企业的工作</w:t>
      </w:r>
      <w:r w:rsidR="00F11A9A">
        <w:rPr>
          <w:rFonts w:asciiTheme="majorEastAsia" w:eastAsiaTheme="majorEastAsia" w:hAnsiTheme="majorEastAsia" w:hint="eastAsia"/>
          <w:sz w:val="30"/>
          <w:szCs w:val="30"/>
        </w:rPr>
        <w:t>的同时</w:t>
      </w:r>
      <w:r>
        <w:rPr>
          <w:rFonts w:asciiTheme="majorEastAsia" w:eastAsiaTheme="majorEastAsia" w:hAnsiTheme="majorEastAsia" w:hint="eastAsia"/>
          <w:sz w:val="30"/>
          <w:szCs w:val="30"/>
        </w:rPr>
        <w:t>也能够帮助自己实现个人的人生理想，而企业也希望将组织目标和个人目标相结合，从而让员工最大程度的激发潜能，发挥出最大的能量，为企业达成目标。所以如何为员工在企业内部提供有效的职业生涯规划，是每个企业都要考虑的问题。</w:t>
      </w:r>
      <w:r w:rsidR="00F11A9A">
        <w:rPr>
          <w:rFonts w:asciiTheme="majorEastAsia" w:eastAsiaTheme="majorEastAsia" w:hAnsiTheme="majorEastAsia" w:hint="eastAsia"/>
          <w:sz w:val="30"/>
          <w:szCs w:val="30"/>
        </w:rPr>
        <w:t>本课程聚焦</w:t>
      </w:r>
      <w:r w:rsidR="00CE1A87">
        <w:rPr>
          <w:rFonts w:asciiTheme="majorEastAsia" w:eastAsiaTheme="majorEastAsia" w:hAnsiTheme="majorEastAsia" w:hint="eastAsia"/>
          <w:sz w:val="30"/>
          <w:szCs w:val="30"/>
        </w:rPr>
        <w:t>员工</w:t>
      </w:r>
      <w:r w:rsidR="00F11A9A">
        <w:rPr>
          <w:rFonts w:asciiTheme="majorEastAsia" w:eastAsiaTheme="majorEastAsia" w:hAnsiTheme="majorEastAsia" w:hint="eastAsia"/>
          <w:sz w:val="30"/>
          <w:szCs w:val="30"/>
        </w:rPr>
        <w:t>的发展需求，在企业提供发展空间和晋升通道的同时，做好自己的发展准备。</w:t>
      </w:r>
    </w:p>
    <w:p w14:paraId="3BE9D3E8" w14:textId="77777777" w:rsidR="0090421D" w:rsidRPr="00FF1666" w:rsidRDefault="0090421D" w:rsidP="00FF1666">
      <w:pPr>
        <w:jc w:val="center"/>
        <w:rPr>
          <w:rFonts w:asciiTheme="majorEastAsia" w:eastAsiaTheme="majorEastAsia" w:hAnsiTheme="majorEastAsia"/>
          <w:b/>
          <w:color w:val="0070C0"/>
          <w:sz w:val="36"/>
          <w:szCs w:val="30"/>
        </w:rPr>
      </w:pPr>
      <w:r w:rsidRPr="00FF1666">
        <w:rPr>
          <w:rFonts w:asciiTheme="majorEastAsia" w:eastAsiaTheme="majorEastAsia" w:hAnsiTheme="majorEastAsia" w:hint="eastAsia"/>
          <w:b/>
          <w:color w:val="0070C0"/>
          <w:sz w:val="36"/>
          <w:szCs w:val="30"/>
        </w:rPr>
        <w:t>课程目标</w:t>
      </w:r>
    </w:p>
    <w:p w14:paraId="14734C9E" w14:textId="4D94C571" w:rsidR="0090421D" w:rsidRPr="0090421D" w:rsidRDefault="004962CB" w:rsidP="0090421D">
      <w:pPr>
        <w:pStyle w:val="a3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了解职业生涯</w:t>
      </w:r>
      <w:r w:rsidR="00F11A9A">
        <w:rPr>
          <w:rFonts w:asciiTheme="majorEastAsia" w:eastAsiaTheme="majorEastAsia" w:hAnsiTheme="majorEastAsia" w:hint="eastAsia"/>
          <w:sz w:val="30"/>
          <w:szCs w:val="30"/>
        </w:rPr>
        <w:t>规划</w:t>
      </w:r>
      <w:r>
        <w:rPr>
          <w:rFonts w:asciiTheme="majorEastAsia" w:eastAsiaTheme="majorEastAsia" w:hAnsiTheme="majorEastAsia" w:hint="eastAsia"/>
          <w:sz w:val="30"/>
          <w:szCs w:val="30"/>
        </w:rPr>
        <w:t>的意义</w:t>
      </w:r>
    </w:p>
    <w:p w14:paraId="264EFB01" w14:textId="77777777" w:rsidR="006F1E01" w:rsidRDefault="004962CB" w:rsidP="0090421D">
      <w:pPr>
        <w:pStyle w:val="a3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学会用分析工具确定目标，并制定计划</w:t>
      </w:r>
    </w:p>
    <w:p w14:paraId="00CA217D" w14:textId="2BD025D2" w:rsidR="00F11A9A" w:rsidRPr="00CE1A87" w:rsidRDefault="00F11A9A" w:rsidP="00CE1A87">
      <w:pPr>
        <w:pStyle w:val="a3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学习如何积累</w:t>
      </w:r>
      <w:r w:rsidR="00CE1A87">
        <w:rPr>
          <w:rFonts w:asciiTheme="majorEastAsia" w:eastAsiaTheme="majorEastAsia" w:hAnsiTheme="majorEastAsia" w:hint="eastAsia"/>
          <w:sz w:val="30"/>
          <w:szCs w:val="30"/>
        </w:rPr>
        <w:t>职场燃料实现目标</w:t>
      </w:r>
    </w:p>
    <w:p w14:paraId="657356E7" w14:textId="36782FD0" w:rsidR="006F1E01" w:rsidRDefault="006F1E01" w:rsidP="006F1E01">
      <w:pPr>
        <w:rPr>
          <w:rFonts w:asciiTheme="majorEastAsia" w:eastAsiaTheme="majorEastAsia" w:hAnsiTheme="majorEastAsia"/>
          <w:sz w:val="30"/>
          <w:szCs w:val="30"/>
        </w:rPr>
      </w:pPr>
      <w:r w:rsidRPr="00C54D45">
        <w:rPr>
          <w:rFonts w:asciiTheme="majorEastAsia" w:eastAsiaTheme="majorEastAsia" w:hAnsiTheme="majorEastAsia"/>
          <w:b/>
          <w:sz w:val="30"/>
          <w:szCs w:val="30"/>
        </w:rPr>
        <w:t>课时长度</w:t>
      </w:r>
      <w:r w:rsidRPr="00C54D45">
        <w:rPr>
          <w:rFonts w:asciiTheme="majorEastAsia" w:eastAsiaTheme="majorEastAsia" w:hAnsiTheme="majorEastAsia" w:hint="eastAsia"/>
          <w:b/>
          <w:sz w:val="30"/>
          <w:szCs w:val="30"/>
        </w:rPr>
        <w:t>：</w:t>
      </w:r>
      <w:r w:rsidR="00CE1A87">
        <w:rPr>
          <w:rFonts w:asciiTheme="majorEastAsia" w:eastAsiaTheme="majorEastAsia" w:hAnsiTheme="majorEastAsia"/>
          <w:sz w:val="30"/>
          <w:szCs w:val="30"/>
        </w:rPr>
        <w:t>6</w:t>
      </w:r>
      <w:r>
        <w:rPr>
          <w:rFonts w:asciiTheme="majorEastAsia" w:eastAsiaTheme="majorEastAsia" w:hAnsiTheme="majorEastAsia" w:hint="eastAsia"/>
          <w:sz w:val="30"/>
          <w:szCs w:val="30"/>
        </w:rPr>
        <w:t>个小时</w:t>
      </w:r>
    </w:p>
    <w:p w14:paraId="14D9D95A" w14:textId="0578A896" w:rsidR="006F1E01" w:rsidRDefault="006F1E01" w:rsidP="006F1E01">
      <w:pPr>
        <w:rPr>
          <w:rFonts w:asciiTheme="majorEastAsia" w:eastAsiaTheme="majorEastAsia" w:hAnsiTheme="majorEastAsia"/>
          <w:sz w:val="30"/>
          <w:szCs w:val="30"/>
        </w:rPr>
      </w:pPr>
      <w:r w:rsidRPr="00C54D45">
        <w:rPr>
          <w:rFonts w:asciiTheme="majorEastAsia" w:eastAsiaTheme="majorEastAsia" w:hAnsiTheme="majorEastAsia" w:hint="eastAsia"/>
          <w:b/>
          <w:sz w:val="30"/>
          <w:szCs w:val="30"/>
        </w:rPr>
        <w:t>学员要求：</w:t>
      </w:r>
      <w:r w:rsidR="00CE1A87">
        <w:rPr>
          <w:rFonts w:asciiTheme="majorEastAsia" w:eastAsiaTheme="majorEastAsia" w:hAnsiTheme="majorEastAsia" w:hint="eastAsia"/>
          <w:sz w:val="30"/>
          <w:szCs w:val="30"/>
        </w:rPr>
        <w:t>基层员工</w:t>
      </w:r>
    </w:p>
    <w:p w14:paraId="7410C278" w14:textId="77777777" w:rsidR="00304FF5" w:rsidRDefault="00304FF5" w:rsidP="006F1E01">
      <w:pPr>
        <w:rPr>
          <w:rFonts w:asciiTheme="majorEastAsia" w:eastAsiaTheme="majorEastAsia" w:hAnsiTheme="majorEastAsia"/>
          <w:sz w:val="30"/>
          <w:szCs w:val="30"/>
        </w:rPr>
      </w:pPr>
      <w:r w:rsidRPr="00C54D45">
        <w:rPr>
          <w:rFonts w:asciiTheme="majorEastAsia" w:eastAsiaTheme="majorEastAsia" w:hAnsiTheme="majorEastAsia" w:hint="eastAsia"/>
          <w:b/>
          <w:sz w:val="30"/>
          <w:szCs w:val="30"/>
        </w:rPr>
        <w:t>授课方式：</w:t>
      </w:r>
      <w:r>
        <w:rPr>
          <w:rFonts w:asciiTheme="majorEastAsia" w:eastAsiaTheme="majorEastAsia" w:hAnsiTheme="majorEastAsia" w:hint="eastAsia"/>
          <w:sz w:val="30"/>
          <w:szCs w:val="30"/>
        </w:rPr>
        <w:t>引导互动+案例研讨+角色扮演</w:t>
      </w:r>
    </w:p>
    <w:p w14:paraId="420171FA" w14:textId="77777777" w:rsidR="00304FF5" w:rsidRPr="00FF1666" w:rsidRDefault="00304FF5" w:rsidP="00FF1666">
      <w:pPr>
        <w:jc w:val="center"/>
        <w:rPr>
          <w:rFonts w:asciiTheme="majorEastAsia" w:eastAsiaTheme="majorEastAsia" w:hAnsiTheme="majorEastAsia"/>
          <w:b/>
          <w:color w:val="0070C0"/>
          <w:sz w:val="36"/>
          <w:szCs w:val="30"/>
        </w:rPr>
      </w:pPr>
      <w:r w:rsidRPr="00FF1666">
        <w:rPr>
          <w:rFonts w:asciiTheme="majorEastAsia" w:eastAsiaTheme="majorEastAsia" w:hAnsiTheme="majorEastAsia"/>
          <w:b/>
          <w:color w:val="0070C0"/>
          <w:sz w:val="36"/>
          <w:szCs w:val="30"/>
        </w:rPr>
        <w:t>课程大纲</w:t>
      </w:r>
    </w:p>
    <w:p w14:paraId="4C7E4B60" w14:textId="77777777" w:rsidR="00304FF5" w:rsidRPr="00304FF5" w:rsidRDefault="00FF1666" w:rsidP="006F1E01">
      <w:pPr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/>
          <w:b/>
          <w:noProof/>
          <w:color w:val="0070C0"/>
          <w:sz w:val="36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22B316" wp14:editId="403D20B1">
                <wp:simplePos x="0" y="0"/>
                <wp:positionH relativeFrom="column">
                  <wp:posOffset>-111642</wp:posOffset>
                </wp:positionH>
                <wp:positionV relativeFrom="paragraph">
                  <wp:posOffset>7088</wp:posOffset>
                </wp:positionV>
                <wp:extent cx="2381693" cy="382772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693" cy="3827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FB6AE" id="矩形 3" o:spid="_x0000_s1026" style="position:absolute;left:0;text-align:left;margin-left:-8.8pt;margin-top:.55pt;width:187.55pt;height:3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" fillcolor="#d8d8d8 [2732]" stroked="f" strokeweight="2pt"/>
            </w:pict>
          </mc:Fallback>
        </mc:AlternateContent>
      </w:r>
      <w:r w:rsidR="00304FF5" w:rsidRPr="00304FF5">
        <w:rPr>
          <w:rFonts w:asciiTheme="majorEastAsia" w:eastAsiaTheme="majorEastAsia" w:hAnsiTheme="majorEastAsia"/>
          <w:b/>
          <w:sz w:val="30"/>
          <w:szCs w:val="30"/>
        </w:rPr>
        <w:t>第一章</w:t>
      </w:r>
      <w:r w:rsidR="00304FF5" w:rsidRPr="00304FF5">
        <w:rPr>
          <w:rFonts w:asciiTheme="majorEastAsia" w:eastAsiaTheme="majorEastAsia" w:hAnsiTheme="majorEastAsia" w:hint="eastAsia"/>
          <w:b/>
          <w:sz w:val="30"/>
          <w:szCs w:val="30"/>
        </w:rPr>
        <w:t>：</w:t>
      </w:r>
      <w:r w:rsidR="004962CB">
        <w:rPr>
          <w:rFonts w:asciiTheme="majorEastAsia" w:eastAsiaTheme="majorEastAsia" w:hAnsiTheme="majorEastAsia" w:hint="eastAsia"/>
          <w:b/>
          <w:sz w:val="30"/>
          <w:szCs w:val="30"/>
        </w:rPr>
        <w:t>职业规划的意义</w:t>
      </w:r>
    </w:p>
    <w:p w14:paraId="241E8DA0" w14:textId="77777777" w:rsidR="00304FF5" w:rsidRPr="00B444DC" w:rsidRDefault="004962CB" w:rsidP="00B444DC">
      <w:pPr>
        <w:pStyle w:val="a3"/>
        <w:numPr>
          <w:ilvl w:val="0"/>
          <w:numId w:val="3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B444DC">
        <w:rPr>
          <w:rFonts w:asciiTheme="majorEastAsia" w:eastAsiaTheme="majorEastAsia" w:hAnsiTheme="majorEastAsia" w:hint="eastAsia"/>
          <w:sz w:val="30"/>
          <w:szCs w:val="30"/>
        </w:rPr>
        <w:t>什么是职业规划</w:t>
      </w:r>
    </w:p>
    <w:p w14:paraId="432BEE3E" w14:textId="77777777" w:rsidR="00304FF5" w:rsidRPr="00B444DC" w:rsidRDefault="004962CB" w:rsidP="00B444DC">
      <w:pPr>
        <w:pStyle w:val="a3"/>
        <w:numPr>
          <w:ilvl w:val="0"/>
          <w:numId w:val="3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B444DC">
        <w:rPr>
          <w:rFonts w:asciiTheme="majorEastAsia" w:eastAsiaTheme="majorEastAsia" w:hAnsiTheme="majorEastAsia" w:hint="eastAsia"/>
          <w:sz w:val="30"/>
          <w:szCs w:val="30"/>
        </w:rPr>
        <w:t>职业规划的误区</w:t>
      </w:r>
    </w:p>
    <w:p w14:paraId="075FA66E" w14:textId="77777777" w:rsidR="003A0781" w:rsidRPr="00B444DC" w:rsidRDefault="00B444DC" w:rsidP="00B444DC">
      <w:pPr>
        <w:pStyle w:val="a3"/>
        <w:numPr>
          <w:ilvl w:val="0"/>
          <w:numId w:val="3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职业规划阶段和解读</w:t>
      </w:r>
    </w:p>
    <w:p w14:paraId="7B807EA2" w14:textId="77777777" w:rsidR="003A0781" w:rsidRDefault="004962CB" w:rsidP="00B444DC">
      <w:pPr>
        <w:pStyle w:val="a3"/>
        <w:numPr>
          <w:ilvl w:val="0"/>
          <w:numId w:val="3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B444DC">
        <w:rPr>
          <w:rFonts w:asciiTheme="majorEastAsia" w:eastAsiaTheme="majorEastAsia" w:hAnsiTheme="majorEastAsia"/>
          <w:sz w:val="30"/>
          <w:szCs w:val="30"/>
        </w:rPr>
        <w:t>职业规划的三步走</w:t>
      </w:r>
    </w:p>
    <w:p w14:paraId="0B87014B" w14:textId="1D58F577" w:rsidR="002D5361" w:rsidRDefault="002D5361" w:rsidP="002D5361">
      <w:pPr>
        <w:pStyle w:val="a3"/>
        <w:numPr>
          <w:ilvl w:val="1"/>
          <w:numId w:val="3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了解自己，确定目标，制定计划</w:t>
      </w:r>
    </w:p>
    <w:p w14:paraId="78CDA906" w14:textId="3B115633" w:rsidR="003F48C8" w:rsidRDefault="003F48C8" w:rsidP="002D5361">
      <w:pPr>
        <w:pStyle w:val="a3"/>
        <w:numPr>
          <w:ilvl w:val="1"/>
          <w:numId w:val="3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三叶草模型</w:t>
      </w:r>
    </w:p>
    <w:p w14:paraId="014BFC1D" w14:textId="0FB2C357" w:rsidR="00CE1A87" w:rsidRPr="003F48C8" w:rsidRDefault="00CE1A87" w:rsidP="003F48C8">
      <w:pPr>
        <w:pStyle w:val="a3"/>
        <w:numPr>
          <w:ilvl w:val="0"/>
          <w:numId w:val="3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3F48C8">
        <w:rPr>
          <w:rFonts w:asciiTheme="majorEastAsia" w:eastAsiaTheme="majorEastAsia" w:hAnsiTheme="majorEastAsia" w:hint="eastAsia"/>
          <w:sz w:val="30"/>
          <w:szCs w:val="30"/>
        </w:rPr>
        <w:t>认识你自己</w:t>
      </w:r>
    </w:p>
    <w:p w14:paraId="7A9ABD31" w14:textId="361D6190" w:rsidR="003F48C8" w:rsidRPr="003F48C8" w:rsidRDefault="003F48C8" w:rsidP="003F48C8">
      <w:pPr>
        <w:pStyle w:val="a3"/>
        <w:numPr>
          <w:ilvl w:val="1"/>
          <w:numId w:val="3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3F48C8">
        <w:rPr>
          <w:rFonts w:asciiTheme="majorEastAsia" w:eastAsiaTheme="majorEastAsia" w:hAnsiTheme="majorEastAsia" w:hint="eastAsia"/>
          <w:sz w:val="30"/>
          <w:szCs w:val="30"/>
        </w:rPr>
        <w:t>霍兰德职业倾向分析</w:t>
      </w:r>
    </w:p>
    <w:p w14:paraId="55495836" w14:textId="522A9E38" w:rsidR="003105FF" w:rsidRPr="00CF004A" w:rsidRDefault="00FF1666" w:rsidP="003105FF">
      <w:pPr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/>
          <w:b/>
          <w:noProof/>
          <w:color w:val="0070C0"/>
          <w:sz w:val="36"/>
          <w:szCs w:val="3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41C0E01" wp14:editId="6FCDD9BF">
                <wp:simplePos x="0" y="0"/>
                <wp:positionH relativeFrom="column">
                  <wp:posOffset>-57150</wp:posOffset>
                </wp:positionH>
                <wp:positionV relativeFrom="paragraph">
                  <wp:posOffset>29210</wp:posOffset>
                </wp:positionV>
                <wp:extent cx="2508250" cy="382270"/>
                <wp:effectExtent l="0" t="0" r="635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8250" cy="3822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E631D" id="矩形 5" o:spid="_x0000_s1026" style="position:absolute;left:0;text-align:left;margin-left:-4.5pt;margin-top:2.3pt;width:197.5pt;height:30.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" fillcolor="#d8d8d8 [2732]" stroked="f" strokeweight="2pt"/>
            </w:pict>
          </mc:Fallback>
        </mc:AlternateContent>
      </w:r>
      <w:r w:rsidR="003105FF" w:rsidRPr="00CF004A">
        <w:rPr>
          <w:rFonts w:asciiTheme="majorEastAsia" w:eastAsiaTheme="majorEastAsia" w:hAnsiTheme="majorEastAsia" w:hint="eastAsia"/>
          <w:b/>
          <w:sz w:val="30"/>
          <w:szCs w:val="30"/>
        </w:rPr>
        <w:t>第</w:t>
      </w:r>
      <w:r w:rsidR="002D5361">
        <w:rPr>
          <w:rFonts w:asciiTheme="majorEastAsia" w:eastAsiaTheme="majorEastAsia" w:hAnsiTheme="majorEastAsia" w:hint="eastAsia"/>
          <w:b/>
          <w:sz w:val="30"/>
          <w:szCs w:val="30"/>
        </w:rPr>
        <w:t>二</w:t>
      </w:r>
      <w:r w:rsidR="003105FF" w:rsidRPr="00CF004A">
        <w:rPr>
          <w:rFonts w:asciiTheme="majorEastAsia" w:eastAsiaTheme="majorEastAsia" w:hAnsiTheme="majorEastAsia" w:hint="eastAsia"/>
          <w:b/>
          <w:sz w:val="30"/>
          <w:szCs w:val="30"/>
        </w:rPr>
        <w:t>章：</w:t>
      </w:r>
      <w:r w:rsidR="00B444DC">
        <w:rPr>
          <w:rFonts w:asciiTheme="majorEastAsia" w:eastAsiaTheme="majorEastAsia" w:hAnsiTheme="majorEastAsia" w:hint="eastAsia"/>
          <w:b/>
          <w:sz w:val="30"/>
          <w:szCs w:val="30"/>
        </w:rPr>
        <w:t>确定目标</w:t>
      </w:r>
      <w:r w:rsidR="00CE1A87">
        <w:rPr>
          <w:rFonts w:asciiTheme="majorEastAsia" w:eastAsiaTheme="majorEastAsia" w:hAnsiTheme="majorEastAsia" w:hint="eastAsia"/>
          <w:b/>
          <w:sz w:val="30"/>
          <w:szCs w:val="30"/>
        </w:rPr>
        <w:t>制定计划</w:t>
      </w:r>
    </w:p>
    <w:p w14:paraId="79C9F1C5" w14:textId="77777777" w:rsidR="00C65478" w:rsidRPr="00B444DC" w:rsidRDefault="00B444DC" w:rsidP="00B444DC">
      <w:pPr>
        <w:pStyle w:val="a3"/>
        <w:numPr>
          <w:ilvl w:val="0"/>
          <w:numId w:val="38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B444DC">
        <w:rPr>
          <w:rFonts w:asciiTheme="majorEastAsia" w:eastAsiaTheme="majorEastAsia" w:hAnsiTheme="majorEastAsia" w:hint="eastAsia"/>
          <w:sz w:val="30"/>
          <w:szCs w:val="30"/>
        </w:rPr>
        <w:t>分析现阶段的环境</w:t>
      </w:r>
    </w:p>
    <w:p w14:paraId="534D10D2" w14:textId="77777777" w:rsidR="00B444DC" w:rsidRPr="00B444DC" w:rsidRDefault="00B444DC" w:rsidP="00B444DC">
      <w:pPr>
        <w:pStyle w:val="a3"/>
        <w:numPr>
          <w:ilvl w:val="0"/>
          <w:numId w:val="36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B444DC">
        <w:rPr>
          <w:rFonts w:asciiTheme="majorEastAsia" w:eastAsiaTheme="majorEastAsia" w:hAnsiTheme="majorEastAsia" w:hint="eastAsia"/>
          <w:sz w:val="30"/>
          <w:szCs w:val="30"/>
        </w:rPr>
        <w:t>企业平台部门环境</w:t>
      </w:r>
    </w:p>
    <w:p w14:paraId="4E8B24AD" w14:textId="77777777" w:rsidR="00B444DC" w:rsidRPr="00B444DC" w:rsidRDefault="002D5361" w:rsidP="00B444DC">
      <w:pPr>
        <w:pStyle w:val="a3"/>
        <w:numPr>
          <w:ilvl w:val="0"/>
          <w:numId w:val="36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企业未来5年的发展战略</w:t>
      </w:r>
    </w:p>
    <w:p w14:paraId="4B0AD943" w14:textId="77777777" w:rsidR="00CF004A" w:rsidRPr="00B444DC" w:rsidRDefault="00B444DC" w:rsidP="00B444DC">
      <w:pPr>
        <w:pStyle w:val="a3"/>
        <w:numPr>
          <w:ilvl w:val="0"/>
          <w:numId w:val="38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B444DC">
        <w:rPr>
          <w:rFonts w:asciiTheme="majorEastAsia" w:eastAsiaTheme="majorEastAsia" w:hAnsiTheme="majorEastAsia" w:hint="eastAsia"/>
          <w:sz w:val="30"/>
          <w:szCs w:val="30"/>
        </w:rPr>
        <w:t>确定自己</w:t>
      </w:r>
      <w:r w:rsidR="002D5361">
        <w:rPr>
          <w:rFonts w:asciiTheme="majorEastAsia" w:eastAsiaTheme="majorEastAsia" w:hAnsiTheme="majorEastAsia" w:hint="eastAsia"/>
          <w:sz w:val="30"/>
          <w:szCs w:val="30"/>
        </w:rPr>
        <w:t>3</w:t>
      </w:r>
      <w:r w:rsidR="002D5361">
        <w:rPr>
          <w:rFonts w:asciiTheme="majorEastAsia" w:eastAsiaTheme="majorEastAsia" w:hAnsiTheme="majorEastAsia"/>
          <w:sz w:val="30"/>
          <w:szCs w:val="30"/>
        </w:rPr>
        <w:t>5</w:t>
      </w:r>
      <w:r w:rsidR="002D5361">
        <w:rPr>
          <w:rFonts w:asciiTheme="majorEastAsia" w:eastAsiaTheme="majorEastAsia" w:hAnsiTheme="majorEastAsia" w:hint="eastAsia"/>
          <w:sz w:val="30"/>
          <w:szCs w:val="30"/>
        </w:rPr>
        <w:t>岁</w:t>
      </w:r>
      <w:r w:rsidRPr="00B444DC">
        <w:rPr>
          <w:rFonts w:asciiTheme="majorEastAsia" w:eastAsiaTheme="majorEastAsia" w:hAnsiTheme="majorEastAsia" w:hint="eastAsia"/>
          <w:sz w:val="30"/>
          <w:szCs w:val="30"/>
        </w:rPr>
        <w:t>职业规划目标</w:t>
      </w:r>
    </w:p>
    <w:p w14:paraId="7A3DC610" w14:textId="77777777" w:rsidR="00CF004A" w:rsidRPr="00B444DC" w:rsidRDefault="00B444DC" w:rsidP="00B444DC">
      <w:pPr>
        <w:pStyle w:val="a3"/>
        <w:numPr>
          <w:ilvl w:val="0"/>
          <w:numId w:val="38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B444DC">
        <w:rPr>
          <w:rFonts w:asciiTheme="majorEastAsia" w:eastAsiaTheme="majorEastAsia" w:hAnsiTheme="majorEastAsia" w:hint="eastAsia"/>
          <w:sz w:val="30"/>
          <w:szCs w:val="30"/>
        </w:rPr>
        <w:t>为目标构思计划</w:t>
      </w:r>
    </w:p>
    <w:p w14:paraId="2EE45524" w14:textId="77777777" w:rsidR="00B444DC" w:rsidRPr="00B444DC" w:rsidRDefault="002D5361" w:rsidP="00B444DC">
      <w:pPr>
        <w:pStyle w:val="a3"/>
        <w:numPr>
          <w:ilvl w:val="0"/>
          <w:numId w:val="35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如何结合企业目标？</w:t>
      </w:r>
    </w:p>
    <w:p w14:paraId="08A30D57" w14:textId="27C1C956" w:rsidR="00C65478" w:rsidRDefault="00CE1A87" w:rsidP="00B444DC">
      <w:pPr>
        <w:pStyle w:val="a3"/>
        <w:numPr>
          <w:ilvl w:val="0"/>
          <w:numId w:val="35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如何通过</w:t>
      </w:r>
      <w:r>
        <w:rPr>
          <w:rFonts w:asciiTheme="majorEastAsia" w:eastAsiaTheme="majorEastAsia" w:hAnsiTheme="majorEastAsia"/>
          <w:sz w:val="30"/>
          <w:szCs w:val="30"/>
        </w:rPr>
        <w:t>SWOT</w:t>
      </w:r>
      <w:r>
        <w:rPr>
          <w:rFonts w:asciiTheme="majorEastAsia" w:eastAsiaTheme="majorEastAsia" w:hAnsiTheme="majorEastAsia" w:hint="eastAsia"/>
          <w:sz w:val="30"/>
          <w:szCs w:val="30"/>
        </w:rPr>
        <w:t>分析</w:t>
      </w:r>
      <w:r w:rsidR="002D5361">
        <w:rPr>
          <w:rFonts w:asciiTheme="majorEastAsia" w:eastAsiaTheme="majorEastAsia" w:hAnsiTheme="majorEastAsia" w:hint="eastAsia"/>
          <w:sz w:val="30"/>
          <w:szCs w:val="30"/>
        </w:rPr>
        <w:t>找出差距？</w:t>
      </w:r>
    </w:p>
    <w:p w14:paraId="72436C1D" w14:textId="77777777" w:rsidR="002D5361" w:rsidRPr="00B444DC" w:rsidRDefault="002D5361" w:rsidP="00B444DC">
      <w:pPr>
        <w:pStyle w:val="a3"/>
        <w:numPr>
          <w:ilvl w:val="0"/>
          <w:numId w:val="35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哪些是需要从现在就要做准备的？</w:t>
      </w:r>
    </w:p>
    <w:p w14:paraId="1F978681" w14:textId="77777777" w:rsidR="00195407" w:rsidRDefault="002D5361" w:rsidP="00CF004A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/>
          <w:b/>
          <w:noProof/>
          <w:color w:val="0070C0"/>
          <w:sz w:val="36"/>
          <w:szCs w:val="3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A9C2EA" wp14:editId="64BADAA3">
                <wp:simplePos x="0" y="0"/>
                <wp:positionH relativeFrom="column">
                  <wp:posOffset>-88900</wp:posOffset>
                </wp:positionH>
                <wp:positionV relativeFrom="paragraph">
                  <wp:posOffset>424180</wp:posOffset>
                </wp:positionV>
                <wp:extent cx="2501900" cy="38227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900" cy="3822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99C0F4" id="矩形 6" o:spid="_x0000_s1026" style="position:absolute;left:0;text-align:left;margin-left:-7pt;margin-top:33.4pt;width:197pt;height:30.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" fillcolor="#d8d8d8 [2732]" stroked="f" strokeweight="2pt"/>
            </w:pict>
          </mc:Fallback>
        </mc:AlternateContent>
      </w:r>
      <w:r w:rsidR="00B444DC">
        <w:rPr>
          <w:rFonts w:asciiTheme="majorEastAsia" w:eastAsiaTheme="majorEastAsia" w:hAnsiTheme="majorEastAsia" w:hint="eastAsia"/>
          <w:sz w:val="30"/>
          <w:szCs w:val="30"/>
        </w:rPr>
        <w:t>小组讨论：确定自己的职业目标实现计划</w:t>
      </w:r>
    </w:p>
    <w:p w14:paraId="130FC0FB" w14:textId="64010104" w:rsidR="00CF004A" w:rsidRPr="00CF004A" w:rsidRDefault="00CF004A" w:rsidP="00CF004A">
      <w:pPr>
        <w:rPr>
          <w:rFonts w:asciiTheme="majorEastAsia" w:eastAsiaTheme="majorEastAsia" w:hAnsiTheme="majorEastAsia"/>
          <w:b/>
          <w:sz w:val="30"/>
          <w:szCs w:val="30"/>
        </w:rPr>
      </w:pPr>
      <w:r w:rsidRPr="00CF004A">
        <w:rPr>
          <w:rFonts w:asciiTheme="majorEastAsia" w:eastAsiaTheme="majorEastAsia" w:hAnsiTheme="majorEastAsia" w:hint="eastAsia"/>
          <w:b/>
          <w:sz w:val="30"/>
          <w:szCs w:val="30"/>
        </w:rPr>
        <w:t>第</w:t>
      </w:r>
      <w:r w:rsidR="002D5361">
        <w:rPr>
          <w:rFonts w:asciiTheme="majorEastAsia" w:eastAsiaTheme="majorEastAsia" w:hAnsiTheme="majorEastAsia" w:hint="eastAsia"/>
          <w:b/>
          <w:sz w:val="30"/>
          <w:szCs w:val="30"/>
        </w:rPr>
        <w:t>三</w:t>
      </w:r>
      <w:r w:rsidRPr="00CF004A">
        <w:rPr>
          <w:rFonts w:asciiTheme="majorEastAsia" w:eastAsiaTheme="majorEastAsia" w:hAnsiTheme="majorEastAsia" w:hint="eastAsia"/>
          <w:b/>
          <w:sz w:val="30"/>
          <w:szCs w:val="30"/>
        </w:rPr>
        <w:t>章：</w:t>
      </w:r>
      <w:r w:rsidR="003F48C8">
        <w:rPr>
          <w:rFonts w:asciiTheme="majorEastAsia" w:eastAsiaTheme="majorEastAsia" w:hAnsiTheme="majorEastAsia" w:hint="eastAsia"/>
          <w:b/>
          <w:sz w:val="30"/>
          <w:szCs w:val="30"/>
        </w:rPr>
        <w:t>积累</w:t>
      </w:r>
      <w:r w:rsidR="002D5361">
        <w:rPr>
          <w:rFonts w:asciiTheme="majorEastAsia" w:eastAsiaTheme="majorEastAsia" w:hAnsiTheme="majorEastAsia" w:hint="eastAsia"/>
          <w:b/>
          <w:sz w:val="30"/>
          <w:szCs w:val="30"/>
        </w:rPr>
        <w:t>职业发展</w:t>
      </w:r>
      <w:r w:rsidR="003F48C8">
        <w:rPr>
          <w:rFonts w:asciiTheme="majorEastAsia" w:eastAsiaTheme="majorEastAsia" w:hAnsiTheme="majorEastAsia" w:hint="eastAsia"/>
          <w:b/>
          <w:sz w:val="30"/>
          <w:szCs w:val="30"/>
        </w:rPr>
        <w:t>燃料</w:t>
      </w:r>
    </w:p>
    <w:p w14:paraId="5E6B26E9" w14:textId="77777777" w:rsidR="008C3AEF" w:rsidRPr="008C3AEF" w:rsidRDefault="002D5361" w:rsidP="008C3AEF">
      <w:pPr>
        <w:pStyle w:val="a3"/>
        <w:numPr>
          <w:ilvl w:val="0"/>
          <w:numId w:val="44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什么是需要长期积累的，却在未来最需要的？</w:t>
      </w:r>
    </w:p>
    <w:p w14:paraId="4FC0AEA8" w14:textId="77777777" w:rsidR="008C3AEF" w:rsidRPr="008C3AEF" w:rsidRDefault="002D5361" w:rsidP="008C3AEF">
      <w:pPr>
        <w:pStyle w:val="a3"/>
        <w:numPr>
          <w:ilvl w:val="0"/>
          <w:numId w:val="39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人际关系，人脉，信任</w:t>
      </w:r>
    </w:p>
    <w:p w14:paraId="2DF94018" w14:textId="77777777" w:rsidR="002D5361" w:rsidRDefault="002D5361" w:rsidP="002D5361">
      <w:pPr>
        <w:pStyle w:val="a3"/>
        <w:numPr>
          <w:ilvl w:val="0"/>
          <w:numId w:val="39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lastRenderedPageBreak/>
        <w:t>对行业的理解和认知，项目经验，专业技术</w:t>
      </w:r>
    </w:p>
    <w:p w14:paraId="4E1CA31F" w14:textId="20EC51FC" w:rsidR="002D5361" w:rsidRDefault="002D5361" w:rsidP="002D5361">
      <w:pPr>
        <w:pStyle w:val="a3"/>
        <w:numPr>
          <w:ilvl w:val="0"/>
          <w:numId w:val="39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个人</w:t>
      </w:r>
      <w:r w:rsidR="003F48C8">
        <w:rPr>
          <w:rFonts w:asciiTheme="majorEastAsia" w:eastAsiaTheme="majorEastAsia" w:hAnsiTheme="majorEastAsia" w:hint="eastAsia"/>
          <w:sz w:val="30"/>
          <w:szCs w:val="30"/>
        </w:rPr>
        <w:t>影响</w:t>
      </w:r>
      <w:r>
        <w:rPr>
          <w:rFonts w:asciiTheme="majorEastAsia" w:eastAsiaTheme="majorEastAsia" w:hAnsiTheme="majorEastAsia" w:hint="eastAsia"/>
          <w:sz w:val="30"/>
          <w:szCs w:val="30"/>
        </w:rPr>
        <w:t>力</w:t>
      </w:r>
    </w:p>
    <w:p w14:paraId="3BAAC443" w14:textId="77777777" w:rsidR="002D5361" w:rsidRPr="002D5361" w:rsidRDefault="002D5361" w:rsidP="002D5361">
      <w:pPr>
        <w:pStyle w:val="a3"/>
        <w:numPr>
          <w:ilvl w:val="0"/>
          <w:numId w:val="39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身体素质和情商</w:t>
      </w:r>
    </w:p>
    <w:p w14:paraId="21381CAD" w14:textId="77777777" w:rsidR="008C3AEF" w:rsidRPr="008C3AEF" w:rsidRDefault="002D5361" w:rsidP="008C3AEF">
      <w:pPr>
        <w:pStyle w:val="a3"/>
        <w:numPr>
          <w:ilvl w:val="0"/>
          <w:numId w:val="44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信任关系的四大维度</w:t>
      </w:r>
    </w:p>
    <w:p w14:paraId="00B0E6A1" w14:textId="77777777" w:rsidR="008C3AEF" w:rsidRPr="008C3AEF" w:rsidRDefault="002D5361" w:rsidP="008C3AEF">
      <w:pPr>
        <w:pStyle w:val="a3"/>
        <w:numPr>
          <w:ilvl w:val="0"/>
          <w:numId w:val="42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如何做个靠谱的人</w:t>
      </w:r>
    </w:p>
    <w:p w14:paraId="1D8C506F" w14:textId="77777777" w:rsidR="008C3AEF" w:rsidRPr="008C3AEF" w:rsidRDefault="002D5361" w:rsidP="008C3AEF">
      <w:pPr>
        <w:pStyle w:val="a3"/>
        <w:numPr>
          <w:ilvl w:val="0"/>
          <w:numId w:val="42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如何与他人共赢</w:t>
      </w:r>
    </w:p>
    <w:p w14:paraId="2AF670AB" w14:textId="77777777" w:rsidR="008C3AEF" w:rsidRPr="008C3AEF" w:rsidRDefault="002D5361" w:rsidP="008C3AEF">
      <w:pPr>
        <w:pStyle w:val="a3"/>
        <w:numPr>
          <w:ilvl w:val="0"/>
          <w:numId w:val="42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如何提升能力，达成成果</w:t>
      </w:r>
    </w:p>
    <w:p w14:paraId="4B4D13E5" w14:textId="77777777" w:rsidR="008C3AEF" w:rsidRDefault="008C3AEF" w:rsidP="008C3AEF">
      <w:pPr>
        <w:pStyle w:val="a3"/>
        <w:numPr>
          <w:ilvl w:val="0"/>
          <w:numId w:val="42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 w:rsidRPr="008C3AEF">
        <w:rPr>
          <w:rFonts w:asciiTheme="majorEastAsia" w:eastAsiaTheme="majorEastAsia" w:hAnsiTheme="majorEastAsia" w:hint="eastAsia"/>
          <w:sz w:val="30"/>
          <w:szCs w:val="30"/>
        </w:rPr>
        <w:t>体验式游戏：红黑游戏</w:t>
      </w:r>
    </w:p>
    <w:p w14:paraId="67010A20" w14:textId="244BD66B" w:rsidR="008C3AEF" w:rsidRPr="008C3AEF" w:rsidRDefault="003F48C8" w:rsidP="008C3AEF">
      <w:pPr>
        <w:pStyle w:val="a3"/>
        <w:numPr>
          <w:ilvl w:val="0"/>
          <w:numId w:val="44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影响</w:t>
      </w:r>
      <w:r w:rsidR="002D5361">
        <w:rPr>
          <w:rFonts w:asciiTheme="majorEastAsia" w:eastAsiaTheme="majorEastAsia" w:hAnsiTheme="majorEastAsia" w:hint="eastAsia"/>
          <w:sz w:val="30"/>
          <w:szCs w:val="30"/>
        </w:rPr>
        <w:t>力提升计划</w:t>
      </w:r>
    </w:p>
    <w:p w14:paraId="2DEE4C30" w14:textId="6D44A643" w:rsidR="008C3AEF" w:rsidRPr="008C3AEF" w:rsidRDefault="003F48C8" w:rsidP="008C3AEF">
      <w:pPr>
        <w:pStyle w:val="a3"/>
        <w:numPr>
          <w:ilvl w:val="0"/>
          <w:numId w:val="4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影响力的层级</w:t>
      </w:r>
    </w:p>
    <w:p w14:paraId="29ED89C2" w14:textId="3B383ACD" w:rsidR="008C3AEF" w:rsidRDefault="002D5361" w:rsidP="008C3AEF">
      <w:pPr>
        <w:pStyle w:val="a3"/>
        <w:numPr>
          <w:ilvl w:val="0"/>
          <w:numId w:val="4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个人</w:t>
      </w:r>
      <w:r w:rsidR="003F48C8">
        <w:rPr>
          <w:rFonts w:asciiTheme="majorEastAsia" w:eastAsiaTheme="majorEastAsia" w:hAnsiTheme="majorEastAsia" w:hint="eastAsia"/>
          <w:sz w:val="30"/>
          <w:szCs w:val="30"/>
        </w:rPr>
        <w:t>影响</w:t>
      </w:r>
      <w:r>
        <w:rPr>
          <w:rFonts w:asciiTheme="majorEastAsia" w:eastAsiaTheme="majorEastAsia" w:hAnsiTheme="majorEastAsia" w:hint="eastAsia"/>
          <w:sz w:val="30"/>
          <w:szCs w:val="30"/>
        </w:rPr>
        <w:t>力发展的三步法</w:t>
      </w:r>
    </w:p>
    <w:p w14:paraId="18CA936C" w14:textId="77777777" w:rsidR="002D5361" w:rsidRDefault="002D5361" w:rsidP="002D5361">
      <w:pPr>
        <w:pStyle w:val="a3"/>
        <w:numPr>
          <w:ilvl w:val="1"/>
          <w:numId w:val="4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找出致命弱点</w:t>
      </w:r>
    </w:p>
    <w:p w14:paraId="2E8655B3" w14:textId="77777777" w:rsidR="002D5361" w:rsidRDefault="002D5361" w:rsidP="002D5361">
      <w:pPr>
        <w:pStyle w:val="a3"/>
        <w:numPr>
          <w:ilvl w:val="1"/>
          <w:numId w:val="4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发现突出优势</w:t>
      </w:r>
    </w:p>
    <w:p w14:paraId="72928818" w14:textId="77777777" w:rsidR="002D5361" w:rsidRDefault="002D5361" w:rsidP="002D5361">
      <w:pPr>
        <w:pStyle w:val="a3"/>
        <w:numPr>
          <w:ilvl w:val="1"/>
          <w:numId w:val="43"/>
        </w:numPr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做山峰一样的人才</w:t>
      </w:r>
    </w:p>
    <w:p w14:paraId="7A7BF946" w14:textId="77777777" w:rsidR="00026862" w:rsidRPr="00026862" w:rsidRDefault="00026862" w:rsidP="00026862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四、个人计划制定</w:t>
      </w:r>
    </w:p>
    <w:p w14:paraId="0116FCAD" w14:textId="77777777" w:rsidR="0098411C" w:rsidRPr="00FF1666" w:rsidRDefault="00FF1666" w:rsidP="004B3917">
      <w:pPr>
        <w:rPr>
          <w:rFonts w:asciiTheme="majorEastAsia" w:eastAsiaTheme="majorEastAsia" w:hAnsiTheme="majorEastAsia"/>
          <w:b/>
          <w:sz w:val="30"/>
          <w:szCs w:val="30"/>
        </w:rPr>
      </w:pPr>
      <w:r w:rsidRPr="00FF1666">
        <w:rPr>
          <w:rFonts w:asciiTheme="majorEastAsia" w:eastAsiaTheme="majorEastAsia" w:hAnsiTheme="majorEastAsia"/>
          <w:b/>
          <w:sz w:val="30"/>
          <w:szCs w:val="30"/>
        </w:rPr>
        <w:t>课程总结</w:t>
      </w:r>
    </w:p>
    <w:sectPr w:rsidR="0098411C" w:rsidRPr="00FF16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6546"/>
    <w:multiLevelType w:val="hybridMultilevel"/>
    <w:tmpl w:val="F4B09CB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8E76E6"/>
    <w:multiLevelType w:val="hybridMultilevel"/>
    <w:tmpl w:val="58F4059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8961FC0"/>
    <w:multiLevelType w:val="hybridMultilevel"/>
    <w:tmpl w:val="A186FB7C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8BD6F35"/>
    <w:multiLevelType w:val="hybridMultilevel"/>
    <w:tmpl w:val="39689648"/>
    <w:lvl w:ilvl="0" w:tplc="53125FBA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AA91C42"/>
    <w:multiLevelType w:val="hybridMultilevel"/>
    <w:tmpl w:val="A5EE2A42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11471FD"/>
    <w:multiLevelType w:val="hybridMultilevel"/>
    <w:tmpl w:val="79427C08"/>
    <w:lvl w:ilvl="0" w:tplc="53125FBA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47215A4"/>
    <w:multiLevelType w:val="hybridMultilevel"/>
    <w:tmpl w:val="E67A89A8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9B01871"/>
    <w:multiLevelType w:val="hybridMultilevel"/>
    <w:tmpl w:val="A7E4591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9F740F7"/>
    <w:multiLevelType w:val="hybridMultilevel"/>
    <w:tmpl w:val="28548C6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04E0C5F"/>
    <w:multiLevelType w:val="hybridMultilevel"/>
    <w:tmpl w:val="AD76FF4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22F41D16"/>
    <w:multiLevelType w:val="hybridMultilevel"/>
    <w:tmpl w:val="0724393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250D158D"/>
    <w:multiLevelType w:val="hybridMultilevel"/>
    <w:tmpl w:val="F40C263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294F7929"/>
    <w:multiLevelType w:val="hybridMultilevel"/>
    <w:tmpl w:val="569E7A2C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9FB4A95"/>
    <w:multiLevelType w:val="hybridMultilevel"/>
    <w:tmpl w:val="16AAE10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35B929EF"/>
    <w:multiLevelType w:val="hybridMultilevel"/>
    <w:tmpl w:val="D17C15C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364D6966"/>
    <w:multiLevelType w:val="hybridMultilevel"/>
    <w:tmpl w:val="95765154"/>
    <w:lvl w:ilvl="0" w:tplc="53125FBA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382A5420"/>
    <w:multiLevelType w:val="hybridMultilevel"/>
    <w:tmpl w:val="23500ACA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3BA451D6"/>
    <w:multiLevelType w:val="hybridMultilevel"/>
    <w:tmpl w:val="4068401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A116B1"/>
    <w:multiLevelType w:val="hybridMultilevel"/>
    <w:tmpl w:val="7DC0B2C4"/>
    <w:lvl w:ilvl="0" w:tplc="53125FBA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A393F63"/>
    <w:multiLevelType w:val="hybridMultilevel"/>
    <w:tmpl w:val="DA881C2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4AD34912"/>
    <w:multiLevelType w:val="hybridMultilevel"/>
    <w:tmpl w:val="01AEDBC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4F3E4EFB"/>
    <w:multiLevelType w:val="hybridMultilevel"/>
    <w:tmpl w:val="867CA480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53C32D1C"/>
    <w:multiLevelType w:val="hybridMultilevel"/>
    <w:tmpl w:val="B290C490"/>
    <w:lvl w:ilvl="0" w:tplc="53125FBA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4BC07E8"/>
    <w:multiLevelType w:val="hybridMultilevel"/>
    <w:tmpl w:val="140C5D3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582719B8"/>
    <w:multiLevelType w:val="hybridMultilevel"/>
    <w:tmpl w:val="B5EE03E2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5AEC504C"/>
    <w:multiLevelType w:val="hybridMultilevel"/>
    <w:tmpl w:val="95845C80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0CF31BE"/>
    <w:multiLevelType w:val="hybridMultilevel"/>
    <w:tmpl w:val="1CF2BFB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62F2218C"/>
    <w:multiLevelType w:val="hybridMultilevel"/>
    <w:tmpl w:val="99B418FE"/>
    <w:lvl w:ilvl="0" w:tplc="E0EC3B04">
      <w:start w:val="1"/>
      <w:numFmt w:val="japaneseCounting"/>
      <w:lvlText w:val="%1，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3F57D38"/>
    <w:multiLevelType w:val="hybridMultilevel"/>
    <w:tmpl w:val="C924170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3F91BA9"/>
    <w:multiLevelType w:val="hybridMultilevel"/>
    <w:tmpl w:val="B28E66D6"/>
    <w:lvl w:ilvl="0" w:tplc="E0EC3B04">
      <w:start w:val="1"/>
      <w:numFmt w:val="japaneseCounting"/>
      <w:lvlText w:val="%1，"/>
      <w:lvlJc w:val="left"/>
      <w:pPr>
        <w:ind w:left="720" w:hanging="720"/>
      </w:pPr>
      <w:rPr>
        <w:rFonts w:hint="default"/>
      </w:rPr>
    </w:lvl>
    <w:lvl w:ilvl="1" w:tplc="C93816F6">
      <w:start w:val="1"/>
      <w:numFmt w:val="decimal"/>
      <w:lvlText w:val="%2）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5245C50"/>
    <w:multiLevelType w:val="hybridMultilevel"/>
    <w:tmpl w:val="D04CA144"/>
    <w:lvl w:ilvl="0" w:tplc="53125FBA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69606091"/>
    <w:multiLevelType w:val="hybridMultilevel"/>
    <w:tmpl w:val="DF64AC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DD535E"/>
    <w:multiLevelType w:val="hybridMultilevel"/>
    <w:tmpl w:val="F4E8FD98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F500E1F"/>
    <w:multiLevelType w:val="hybridMultilevel"/>
    <w:tmpl w:val="E39ED79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71620517"/>
    <w:multiLevelType w:val="hybridMultilevel"/>
    <w:tmpl w:val="E6223EB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731A75BC"/>
    <w:multiLevelType w:val="hybridMultilevel"/>
    <w:tmpl w:val="152CA108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7787418F"/>
    <w:multiLevelType w:val="hybridMultilevel"/>
    <w:tmpl w:val="80A2615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 w15:restartNumberingAfterBreak="0">
    <w:nsid w:val="77F42F15"/>
    <w:multiLevelType w:val="hybridMultilevel"/>
    <w:tmpl w:val="D546829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79AF01EC"/>
    <w:multiLevelType w:val="hybridMultilevel"/>
    <w:tmpl w:val="B6D81774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7A107882"/>
    <w:multiLevelType w:val="hybridMultilevel"/>
    <w:tmpl w:val="CED44D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C052389"/>
    <w:multiLevelType w:val="hybridMultilevel"/>
    <w:tmpl w:val="0B08952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 w15:restartNumberingAfterBreak="0">
    <w:nsid w:val="7C522D65"/>
    <w:multiLevelType w:val="hybridMultilevel"/>
    <w:tmpl w:val="579C6E1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E7F3379"/>
    <w:multiLevelType w:val="hybridMultilevel"/>
    <w:tmpl w:val="B1524DD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7F025039"/>
    <w:multiLevelType w:val="hybridMultilevel"/>
    <w:tmpl w:val="DB20F91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23"/>
  </w:num>
  <w:num w:numId="3">
    <w:abstractNumId w:val="34"/>
  </w:num>
  <w:num w:numId="4">
    <w:abstractNumId w:val="25"/>
  </w:num>
  <w:num w:numId="5">
    <w:abstractNumId w:val="10"/>
  </w:num>
  <w:num w:numId="6">
    <w:abstractNumId w:val="2"/>
  </w:num>
  <w:num w:numId="7">
    <w:abstractNumId w:val="33"/>
  </w:num>
  <w:num w:numId="8">
    <w:abstractNumId w:val="21"/>
  </w:num>
  <w:num w:numId="9">
    <w:abstractNumId w:val="36"/>
  </w:num>
  <w:num w:numId="10">
    <w:abstractNumId w:val="40"/>
  </w:num>
  <w:num w:numId="11">
    <w:abstractNumId w:val="42"/>
  </w:num>
  <w:num w:numId="12">
    <w:abstractNumId w:val="7"/>
  </w:num>
  <w:num w:numId="13">
    <w:abstractNumId w:val="4"/>
  </w:num>
  <w:num w:numId="14">
    <w:abstractNumId w:val="1"/>
  </w:num>
  <w:num w:numId="15">
    <w:abstractNumId w:val="27"/>
  </w:num>
  <w:num w:numId="16">
    <w:abstractNumId w:val="29"/>
  </w:num>
  <w:num w:numId="17">
    <w:abstractNumId w:val="35"/>
  </w:num>
  <w:num w:numId="18">
    <w:abstractNumId w:val="16"/>
  </w:num>
  <w:num w:numId="19">
    <w:abstractNumId w:val="6"/>
  </w:num>
  <w:num w:numId="20">
    <w:abstractNumId w:val="38"/>
  </w:num>
  <w:num w:numId="21">
    <w:abstractNumId w:val="32"/>
  </w:num>
  <w:num w:numId="22">
    <w:abstractNumId w:val="30"/>
  </w:num>
  <w:num w:numId="23">
    <w:abstractNumId w:val="18"/>
  </w:num>
  <w:num w:numId="24">
    <w:abstractNumId w:val="22"/>
  </w:num>
  <w:num w:numId="25">
    <w:abstractNumId w:val="15"/>
  </w:num>
  <w:num w:numId="26">
    <w:abstractNumId w:val="5"/>
  </w:num>
  <w:num w:numId="27">
    <w:abstractNumId w:val="3"/>
  </w:num>
  <w:num w:numId="28">
    <w:abstractNumId w:val="24"/>
  </w:num>
  <w:num w:numId="29">
    <w:abstractNumId w:val="20"/>
  </w:num>
  <w:num w:numId="30">
    <w:abstractNumId w:val="19"/>
  </w:num>
  <w:num w:numId="31">
    <w:abstractNumId w:val="41"/>
  </w:num>
  <w:num w:numId="32">
    <w:abstractNumId w:val="8"/>
  </w:num>
  <w:num w:numId="33">
    <w:abstractNumId w:val="17"/>
  </w:num>
  <w:num w:numId="34">
    <w:abstractNumId w:val="43"/>
  </w:num>
  <w:num w:numId="35">
    <w:abstractNumId w:val="26"/>
  </w:num>
  <w:num w:numId="36">
    <w:abstractNumId w:val="13"/>
  </w:num>
  <w:num w:numId="37">
    <w:abstractNumId w:val="31"/>
  </w:num>
  <w:num w:numId="38">
    <w:abstractNumId w:val="0"/>
  </w:num>
  <w:num w:numId="39">
    <w:abstractNumId w:val="14"/>
  </w:num>
  <w:num w:numId="40">
    <w:abstractNumId w:val="39"/>
  </w:num>
  <w:num w:numId="41">
    <w:abstractNumId w:val="11"/>
  </w:num>
  <w:num w:numId="42">
    <w:abstractNumId w:val="37"/>
  </w:num>
  <w:num w:numId="43">
    <w:abstractNumId w:val="9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26862"/>
    <w:rsid w:val="000C478F"/>
    <w:rsid w:val="001736C2"/>
    <w:rsid w:val="00195407"/>
    <w:rsid w:val="0019744D"/>
    <w:rsid w:val="001F2225"/>
    <w:rsid w:val="002037E9"/>
    <w:rsid w:val="002C512B"/>
    <w:rsid w:val="002D5361"/>
    <w:rsid w:val="00304FF5"/>
    <w:rsid w:val="003105FF"/>
    <w:rsid w:val="0035650F"/>
    <w:rsid w:val="003A0781"/>
    <w:rsid w:val="003F48C8"/>
    <w:rsid w:val="00467104"/>
    <w:rsid w:val="00471FE4"/>
    <w:rsid w:val="004962CB"/>
    <w:rsid w:val="004B3917"/>
    <w:rsid w:val="00584EC4"/>
    <w:rsid w:val="006F1E01"/>
    <w:rsid w:val="0081386E"/>
    <w:rsid w:val="008C3AEF"/>
    <w:rsid w:val="008E610F"/>
    <w:rsid w:val="0090421D"/>
    <w:rsid w:val="0098411C"/>
    <w:rsid w:val="00A75A99"/>
    <w:rsid w:val="00B444DC"/>
    <w:rsid w:val="00C54D45"/>
    <w:rsid w:val="00C65478"/>
    <w:rsid w:val="00CE1A87"/>
    <w:rsid w:val="00CE507B"/>
    <w:rsid w:val="00CF004A"/>
    <w:rsid w:val="00D172E0"/>
    <w:rsid w:val="00D326A1"/>
    <w:rsid w:val="00EA6388"/>
    <w:rsid w:val="00EE1085"/>
    <w:rsid w:val="00F11A9A"/>
    <w:rsid w:val="00FF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0E006"/>
  <w15:docId w15:val="{91BDA3D2-F2ED-4CB4-A4AD-03DF1EB5B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732B4-B8F2-407A-B3D8-1E935DCC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zhou mi</cp:lastModifiedBy>
  <cp:revision>2</cp:revision>
  <dcterms:created xsi:type="dcterms:W3CDTF">2022-02-28T03:47:00Z</dcterms:created>
  <dcterms:modified xsi:type="dcterms:W3CDTF">2022-02-28T03:47:00Z</dcterms:modified>
</cp:coreProperties>
</file>