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4EC4" w:rsidRPr="009940CE" w:rsidRDefault="00814751" w:rsidP="00304FF5">
      <w:pPr>
        <w:jc w:val="center"/>
        <w:rPr>
          <w:rFonts w:asciiTheme="majorEastAsia" w:eastAsiaTheme="majorEastAsia" w:hAnsiTheme="majorEastAsia"/>
          <w:b/>
          <w:sz w:val="44"/>
          <w:szCs w:val="30"/>
        </w:rPr>
      </w:pPr>
      <w:r w:rsidRPr="009940CE">
        <w:rPr>
          <w:rFonts w:asciiTheme="majorEastAsia" w:eastAsiaTheme="majorEastAsia" w:hAnsiTheme="majorEastAsia"/>
          <w:b/>
          <w:noProof/>
          <w:sz w:val="44"/>
          <w:szCs w:val="30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5316</wp:posOffset>
            </wp:positionH>
            <wp:positionV relativeFrom="paragraph">
              <wp:posOffset>95693</wp:posOffset>
            </wp:positionV>
            <wp:extent cx="5273749" cy="3381153"/>
            <wp:effectExtent l="0" t="0" r="3175" b="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1t6rJJzy6Jx8kiR0G6e&amp;690.jp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651"/>
                    <a:stretch/>
                  </pic:blipFill>
                  <pic:spPr bwMode="auto">
                    <a:xfrm>
                      <a:off x="0" y="0"/>
                      <a:ext cx="5273749" cy="338115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84EC4" w:rsidRPr="009940CE" w:rsidRDefault="00584EC4" w:rsidP="00304FF5">
      <w:pPr>
        <w:jc w:val="center"/>
        <w:rPr>
          <w:rFonts w:asciiTheme="majorEastAsia" w:eastAsiaTheme="majorEastAsia" w:hAnsiTheme="majorEastAsia"/>
          <w:b/>
          <w:sz w:val="44"/>
          <w:szCs w:val="30"/>
        </w:rPr>
      </w:pPr>
    </w:p>
    <w:p w:rsidR="00814751" w:rsidRPr="009940CE" w:rsidRDefault="00814751" w:rsidP="00304FF5">
      <w:pPr>
        <w:jc w:val="center"/>
        <w:rPr>
          <w:rFonts w:asciiTheme="majorEastAsia" w:eastAsiaTheme="majorEastAsia" w:hAnsiTheme="majorEastAsia"/>
          <w:b/>
          <w:sz w:val="44"/>
          <w:szCs w:val="30"/>
        </w:rPr>
      </w:pPr>
    </w:p>
    <w:p w:rsidR="00814751" w:rsidRPr="009940CE" w:rsidRDefault="00814751" w:rsidP="00304FF5">
      <w:pPr>
        <w:jc w:val="center"/>
        <w:rPr>
          <w:rFonts w:asciiTheme="majorEastAsia" w:eastAsiaTheme="majorEastAsia" w:hAnsiTheme="majorEastAsia"/>
          <w:b/>
          <w:sz w:val="44"/>
          <w:szCs w:val="30"/>
        </w:rPr>
      </w:pPr>
    </w:p>
    <w:p w:rsidR="00814751" w:rsidRPr="009940CE" w:rsidRDefault="00814751" w:rsidP="00304FF5">
      <w:pPr>
        <w:jc w:val="center"/>
        <w:rPr>
          <w:rFonts w:asciiTheme="majorEastAsia" w:eastAsiaTheme="majorEastAsia" w:hAnsiTheme="majorEastAsia"/>
          <w:b/>
          <w:sz w:val="44"/>
          <w:szCs w:val="30"/>
        </w:rPr>
      </w:pPr>
    </w:p>
    <w:p w:rsidR="00584EC4" w:rsidRPr="009940CE" w:rsidRDefault="0069214E" w:rsidP="00304FF5">
      <w:pPr>
        <w:jc w:val="center"/>
        <w:rPr>
          <w:rFonts w:asciiTheme="majorEastAsia" w:eastAsiaTheme="majorEastAsia" w:hAnsiTheme="majorEastAsia"/>
          <w:b/>
          <w:sz w:val="44"/>
          <w:szCs w:val="30"/>
        </w:rPr>
      </w:pPr>
      <w:r w:rsidRPr="009940CE">
        <w:rPr>
          <w:rFonts w:asciiTheme="majorEastAsia" w:eastAsiaTheme="majorEastAsia" w:hAnsiTheme="majorEastAsia" w:hint="eastAsia"/>
          <w:b/>
          <w:noProof/>
          <w:color w:val="0070C0"/>
          <w:sz w:val="44"/>
          <w:szCs w:val="30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3CC09A3F" wp14:editId="43EA2A4B">
                <wp:simplePos x="0" y="0"/>
                <wp:positionH relativeFrom="column">
                  <wp:posOffset>14605</wp:posOffset>
                </wp:positionH>
                <wp:positionV relativeFrom="paragraph">
                  <wp:posOffset>542083</wp:posOffset>
                </wp:positionV>
                <wp:extent cx="5273675" cy="648335"/>
                <wp:effectExtent l="0" t="0" r="3175" b="0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73675" cy="64833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69804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BAB80C2" id="矩形 9" o:spid="_x0000_s1026" style="position:absolute;left:0;text-align:left;margin-left:1.15pt;margin-top:42.7pt;width:415.25pt;height:51.05pt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" fillcolor="white [3212]" stroked="f" strokeweight="2pt">
                <v:fill opacity="45746f"/>
              </v:rect>
            </w:pict>
          </mc:Fallback>
        </mc:AlternateContent>
      </w:r>
    </w:p>
    <w:p w:rsidR="00584EC4" w:rsidRPr="009940CE" w:rsidRDefault="00467104" w:rsidP="00814751">
      <w:pPr>
        <w:jc w:val="center"/>
        <w:rPr>
          <w:rFonts w:asciiTheme="majorEastAsia" w:eastAsiaTheme="majorEastAsia" w:hAnsiTheme="majorEastAsia"/>
          <w:sz w:val="24"/>
          <w:szCs w:val="30"/>
        </w:rPr>
      </w:pPr>
      <w:r w:rsidRPr="009940CE">
        <w:rPr>
          <w:rFonts w:asciiTheme="majorEastAsia" w:eastAsiaTheme="majorEastAsia" w:hAnsiTheme="majorEastAsia" w:hint="eastAsia"/>
          <w:b/>
          <w:color w:val="0070C0"/>
          <w:sz w:val="44"/>
          <w:szCs w:val="30"/>
        </w:rPr>
        <w:t>《</w:t>
      </w:r>
      <w:r w:rsidR="00814751" w:rsidRPr="009940CE">
        <w:rPr>
          <w:rFonts w:asciiTheme="majorEastAsia" w:eastAsiaTheme="majorEastAsia" w:hAnsiTheme="majorEastAsia" w:hint="eastAsia"/>
          <w:b/>
          <w:color w:val="0070C0"/>
          <w:sz w:val="44"/>
          <w:szCs w:val="30"/>
        </w:rPr>
        <w:t>视觉引导技巧</w:t>
      </w:r>
      <w:r w:rsidRPr="009940CE">
        <w:rPr>
          <w:rFonts w:asciiTheme="majorEastAsia" w:eastAsiaTheme="majorEastAsia" w:hAnsiTheme="majorEastAsia" w:hint="eastAsia"/>
          <w:b/>
          <w:color w:val="0070C0"/>
          <w:sz w:val="44"/>
          <w:szCs w:val="30"/>
        </w:rPr>
        <w:t>》</w:t>
      </w:r>
      <w:r w:rsidR="00584EC4" w:rsidRPr="009940CE">
        <w:rPr>
          <w:rFonts w:asciiTheme="majorEastAsia" w:eastAsiaTheme="majorEastAsia" w:hAnsiTheme="majorEastAsia" w:hint="eastAsia"/>
          <w:b/>
          <w:sz w:val="24"/>
          <w:szCs w:val="30"/>
        </w:rPr>
        <w:t xml:space="preserve">  </w:t>
      </w:r>
      <w:r w:rsidR="00584EC4" w:rsidRPr="009940CE">
        <w:rPr>
          <w:rFonts w:asciiTheme="majorEastAsia" w:eastAsiaTheme="majorEastAsia" w:hAnsiTheme="majorEastAsia" w:hint="eastAsia"/>
          <w:sz w:val="24"/>
          <w:szCs w:val="30"/>
        </w:rPr>
        <w:t xml:space="preserve">   </w:t>
      </w:r>
    </w:p>
    <w:p w:rsidR="00467104" w:rsidRPr="009940CE" w:rsidRDefault="00814751">
      <w:pPr>
        <w:rPr>
          <w:rFonts w:asciiTheme="majorEastAsia" w:eastAsiaTheme="majorEastAsia" w:hAnsiTheme="majorEastAsia"/>
          <w:sz w:val="24"/>
          <w:szCs w:val="30"/>
        </w:rPr>
      </w:pPr>
      <w:r w:rsidRPr="009940CE">
        <w:rPr>
          <w:rFonts w:asciiTheme="majorEastAsia" w:eastAsiaTheme="majorEastAsia" w:hAnsiTheme="majorEastAsia" w:hint="eastAsia"/>
          <w:sz w:val="24"/>
          <w:szCs w:val="30"/>
        </w:rPr>
        <w:t>人类接受信息70%来自于视觉，所谓千言不如一图，视觉语言是人类最强大的表达工具</w:t>
      </w:r>
      <w:r w:rsidR="001736C2" w:rsidRPr="009940CE">
        <w:rPr>
          <w:rFonts w:asciiTheme="majorEastAsia" w:eastAsiaTheme="majorEastAsia" w:hAnsiTheme="majorEastAsia" w:hint="eastAsia"/>
          <w:sz w:val="24"/>
          <w:szCs w:val="30"/>
        </w:rPr>
        <w:t>。</w:t>
      </w:r>
      <w:r w:rsidRPr="009940CE">
        <w:rPr>
          <w:rFonts w:asciiTheme="majorEastAsia" w:eastAsiaTheme="majorEastAsia" w:hAnsiTheme="majorEastAsia" w:hint="eastAsia"/>
          <w:sz w:val="24"/>
          <w:szCs w:val="30"/>
        </w:rPr>
        <w:t>但在目前的培训，会议中，人们更习惯用丰富变化的语言来表达观点，对于视觉的开发也仅限于PPT，图片，海报等，视觉语言的开发程度远远不足，而视觉表达可以大幅提升参与度，共识度，形成全局观，激发右脑思维，</w:t>
      </w:r>
      <w:r w:rsidR="00303CB0" w:rsidRPr="009940CE">
        <w:rPr>
          <w:rFonts w:asciiTheme="majorEastAsia" w:eastAsiaTheme="majorEastAsia" w:hAnsiTheme="majorEastAsia" w:hint="eastAsia"/>
          <w:sz w:val="24"/>
          <w:szCs w:val="30"/>
        </w:rPr>
        <w:t>提高创新和灵感，形成共同记忆。视觉引导技术将是所有内容分享者，探讨组织者必备的强大工具。</w:t>
      </w:r>
    </w:p>
    <w:p w:rsidR="0090421D" w:rsidRPr="009940CE" w:rsidRDefault="0090421D" w:rsidP="00FF1666">
      <w:pPr>
        <w:jc w:val="center"/>
        <w:rPr>
          <w:rFonts w:asciiTheme="majorEastAsia" w:eastAsiaTheme="majorEastAsia" w:hAnsiTheme="majorEastAsia"/>
          <w:b/>
          <w:color w:val="0070C0"/>
          <w:sz w:val="28"/>
          <w:szCs w:val="30"/>
        </w:rPr>
      </w:pPr>
      <w:r w:rsidRPr="009940CE">
        <w:rPr>
          <w:rFonts w:asciiTheme="majorEastAsia" w:eastAsiaTheme="majorEastAsia" w:hAnsiTheme="majorEastAsia" w:hint="eastAsia"/>
          <w:b/>
          <w:color w:val="0070C0"/>
          <w:sz w:val="28"/>
          <w:szCs w:val="30"/>
        </w:rPr>
        <w:t>课程目标</w:t>
      </w:r>
    </w:p>
    <w:p w:rsidR="0090421D" w:rsidRPr="009940CE" w:rsidRDefault="0090421D" w:rsidP="0090421D">
      <w:pPr>
        <w:pStyle w:val="a3"/>
        <w:numPr>
          <w:ilvl w:val="0"/>
          <w:numId w:val="1"/>
        </w:numPr>
        <w:ind w:firstLineChars="0"/>
        <w:rPr>
          <w:rFonts w:asciiTheme="majorEastAsia" w:eastAsiaTheme="majorEastAsia" w:hAnsiTheme="majorEastAsia"/>
          <w:sz w:val="24"/>
          <w:szCs w:val="30"/>
        </w:rPr>
      </w:pPr>
      <w:r w:rsidRPr="009940CE">
        <w:rPr>
          <w:rFonts w:asciiTheme="majorEastAsia" w:eastAsiaTheme="majorEastAsia" w:hAnsiTheme="majorEastAsia" w:hint="eastAsia"/>
          <w:sz w:val="24"/>
          <w:szCs w:val="30"/>
        </w:rPr>
        <w:t>帮助</w:t>
      </w:r>
      <w:r w:rsidR="0069214E" w:rsidRPr="009940CE">
        <w:rPr>
          <w:rFonts w:asciiTheme="majorEastAsia" w:eastAsiaTheme="majorEastAsia" w:hAnsiTheme="majorEastAsia" w:hint="eastAsia"/>
          <w:sz w:val="24"/>
          <w:szCs w:val="30"/>
        </w:rPr>
        <w:t>学员了解</w:t>
      </w:r>
      <w:r w:rsidR="00303CB0" w:rsidRPr="009940CE">
        <w:rPr>
          <w:rFonts w:asciiTheme="majorEastAsia" w:eastAsiaTheme="majorEastAsia" w:hAnsiTheme="majorEastAsia" w:hint="eastAsia"/>
          <w:sz w:val="24"/>
          <w:szCs w:val="30"/>
        </w:rPr>
        <w:t>视觉引导的概念和原理</w:t>
      </w:r>
    </w:p>
    <w:p w:rsidR="0090421D" w:rsidRPr="009940CE" w:rsidRDefault="00303CB0" w:rsidP="0090421D">
      <w:pPr>
        <w:pStyle w:val="a3"/>
        <w:numPr>
          <w:ilvl w:val="0"/>
          <w:numId w:val="1"/>
        </w:numPr>
        <w:ind w:firstLineChars="0"/>
        <w:rPr>
          <w:rFonts w:asciiTheme="majorEastAsia" w:eastAsiaTheme="majorEastAsia" w:hAnsiTheme="majorEastAsia"/>
          <w:sz w:val="24"/>
          <w:szCs w:val="30"/>
        </w:rPr>
      </w:pPr>
      <w:r w:rsidRPr="009940CE">
        <w:rPr>
          <w:rFonts w:asciiTheme="majorEastAsia" w:eastAsiaTheme="majorEastAsia" w:hAnsiTheme="majorEastAsia" w:hint="eastAsia"/>
          <w:sz w:val="24"/>
          <w:szCs w:val="30"/>
        </w:rPr>
        <w:t>通过练习掌握视觉引导基本元素的画法</w:t>
      </w:r>
    </w:p>
    <w:p w:rsidR="006F1E01" w:rsidRPr="009940CE" w:rsidRDefault="00303CB0" w:rsidP="0090421D">
      <w:pPr>
        <w:pStyle w:val="a3"/>
        <w:numPr>
          <w:ilvl w:val="0"/>
          <w:numId w:val="1"/>
        </w:numPr>
        <w:ind w:firstLineChars="0"/>
        <w:rPr>
          <w:rFonts w:asciiTheme="majorEastAsia" w:eastAsiaTheme="majorEastAsia" w:hAnsiTheme="majorEastAsia"/>
          <w:sz w:val="24"/>
          <w:szCs w:val="30"/>
        </w:rPr>
      </w:pPr>
      <w:r w:rsidRPr="009940CE">
        <w:rPr>
          <w:rFonts w:asciiTheme="majorEastAsia" w:eastAsiaTheme="majorEastAsia" w:hAnsiTheme="majorEastAsia" w:hint="eastAsia"/>
          <w:sz w:val="24"/>
          <w:szCs w:val="30"/>
        </w:rPr>
        <w:t>通过启发和思考，帮助学员学会联想视觉化和高级隐喻</w:t>
      </w:r>
    </w:p>
    <w:p w:rsidR="00303CB0" w:rsidRPr="009940CE" w:rsidRDefault="00303CB0" w:rsidP="0090421D">
      <w:pPr>
        <w:pStyle w:val="a3"/>
        <w:numPr>
          <w:ilvl w:val="0"/>
          <w:numId w:val="1"/>
        </w:numPr>
        <w:ind w:firstLineChars="0"/>
        <w:rPr>
          <w:rFonts w:asciiTheme="majorEastAsia" w:eastAsiaTheme="majorEastAsia" w:hAnsiTheme="majorEastAsia"/>
          <w:sz w:val="24"/>
          <w:szCs w:val="30"/>
        </w:rPr>
      </w:pPr>
      <w:r w:rsidRPr="009940CE">
        <w:rPr>
          <w:rFonts w:asciiTheme="majorEastAsia" w:eastAsiaTheme="majorEastAsia" w:hAnsiTheme="majorEastAsia" w:hint="eastAsia"/>
          <w:sz w:val="24"/>
          <w:szCs w:val="30"/>
        </w:rPr>
        <w:t>每个学员完成至少3幅视觉引导图</w:t>
      </w:r>
    </w:p>
    <w:p w:rsidR="006F1E01" w:rsidRPr="009940CE" w:rsidRDefault="006F1E01" w:rsidP="006F1E01">
      <w:pPr>
        <w:rPr>
          <w:rFonts w:asciiTheme="majorEastAsia" w:eastAsiaTheme="majorEastAsia" w:hAnsiTheme="majorEastAsia"/>
          <w:sz w:val="24"/>
          <w:szCs w:val="30"/>
        </w:rPr>
      </w:pPr>
      <w:r w:rsidRPr="009940CE">
        <w:rPr>
          <w:rFonts w:asciiTheme="majorEastAsia" w:eastAsiaTheme="majorEastAsia" w:hAnsiTheme="majorEastAsia"/>
          <w:b/>
          <w:sz w:val="24"/>
          <w:szCs w:val="30"/>
        </w:rPr>
        <w:t>课时长度</w:t>
      </w:r>
      <w:r w:rsidRPr="009940CE">
        <w:rPr>
          <w:rFonts w:asciiTheme="majorEastAsia" w:eastAsiaTheme="majorEastAsia" w:hAnsiTheme="majorEastAsia" w:hint="eastAsia"/>
          <w:b/>
          <w:sz w:val="24"/>
          <w:szCs w:val="30"/>
        </w:rPr>
        <w:t>：</w:t>
      </w:r>
      <w:r w:rsidR="00303CB0" w:rsidRPr="009940CE">
        <w:rPr>
          <w:rFonts w:asciiTheme="majorEastAsia" w:eastAsiaTheme="majorEastAsia" w:hAnsiTheme="majorEastAsia" w:hint="eastAsia"/>
          <w:sz w:val="24"/>
          <w:szCs w:val="30"/>
        </w:rPr>
        <w:t>6</w:t>
      </w:r>
      <w:r w:rsidRPr="009940CE">
        <w:rPr>
          <w:rFonts w:asciiTheme="majorEastAsia" w:eastAsiaTheme="majorEastAsia" w:hAnsiTheme="majorEastAsia" w:hint="eastAsia"/>
          <w:sz w:val="24"/>
          <w:szCs w:val="30"/>
        </w:rPr>
        <w:t>个小时</w:t>
      </w:r>
    </w:p>
    <w:p w:rsidR="006F1E01" w:rsidRPr="009940CE" w:rsidRDefault="006F1E01" w:rsidP="006F1E01">
      <w:pPr>
        <w:rPr>
          <w:rFonts w:asciiTheme="majorEastAsia" w:eastAsiaTheme="majorEastAsia" w:hAnsiTheme="majorEastAsia"/>
          <w:sz w:val="24"/>
          <w:szCs w:val="30"/>
        </w:rPr>
      </w:pPr>
      <w:r w:rsidRPr="009940CE">
        <w:rPr>
          <w:rFonts w:asciiTheme="majorEastAsia" w:eastAsiaTheme="majorEastAsia" w:hAnsiTheme="majorEastAsia" w:hint="eastAsia"/>
          <w:b/>
          <w:sz w:val="24"/>
          <w:szCs w:val="30"/>
        </w:rPr>
        <w:lastRenderedPageBreak/>
        <w:t>学员要求：</w:t>
      </w:r>
      <w:r w:rsidR="00303CB0" w:rsidRPr="009940CE">
        <w:rPr>
          <w:rFonts w:asciiTheme="majorEastAsia" w:eastAsiaTheme="majorEastAsia" w:hAnsiTheme="majorEastAsia" w:hint="eastAsia"/>
          <w:sz w:val="24"/>
          <w:szCs w:val="30"/>
        </w:rPr>
        <w:t>分享者，授课者，会议主持者，研讨者</w:t>
      </w:r>
    </w:p>
    <w:p w:rsidR="006F1E01" w:rsidRPr="009940CE" w:rsidRDefault="006F1E01" w:rsidP="006F1E01">
      <w:pPr>
        <w:rPr>
          <w:rFonts w:asciiTheme="majorEastAsia" w:eastAsiaTheme="majorEastAsia" w:hAnsiTheme="majorEastAsia"/>
          <w:sz w:val="24"/>
          <w:szCs w:val="30"/>
        </w:rPr>
      </w:pPr>
      <w:r w:rsidRPr="009940CE">
        <w:rPr>
          <w:rFonts w:asciiTheme="majorEastAsia" w:eastAsiaTheme="majorEastAsia" w:hAnsiTheme="majorEastAsia" w:hint="eastAsia"/>
          <w:b/>
          <w:sz w:val="24"/>
          <w:szCs w:val="30"/>
        </w:rPr>
        <w:t>人数建议：</w:t>
      </w:r>
      <w:r w:rsidRPr="009940CE">
        <w:rPr>
          <w:rFonts w:asciiTheme="majorEastAsia" w:eastAsiaTheme="majorEastAsia" w:hAnsiTheme="majorEastAsia" w:hint="eastAsia"/>
          <w:sz w:val="24"/>
          <w:szCs w:val="30"/>
        </w:rPr>
        <w:t>建议24人</w:t>
      </w:r>
      <w:r w:rsidR="00303CB0" w:rsidRPr="009940CE">
        <w:rPr>
          <w:rFonts w:asciiTheme="majorEastAsia" w:eastAsiaTheme="majorEastAsia" w:hAnsiTheme="majorEastAsia" w:hint="eastAsia"/>
          <w:sz w:val="24"/>
          <w:szCs w:val="30"/>
        </w:rPr>
        <w:t>以内</w:t>
      </w:r>
    </w:p>
    <w:p w:rsidR="00304FF5" w:rsidRPr="009940CE" w:rsidRDefault="00304FF5" w:rsidP="006F1E01">
      <w:pPr>
        <w:rPr>
          <w:rFonts w:asciiTheme="majorEastAsia" w:eastAsiaTheme="majorEastAsia" w:hAnsiTheme="majorEastAsia"/>
          <w:sz w:val="24"/>
          <w:szCs w:val="30"/>
        </w:rPr>
      </w:pPr>
      <w:r w:rsidRPr="009940CE">
        <w:rPr>
          <w:rFonts w:asciiTheme="majorEastAsia" w:eastAsiaTheme="majorEastAsia" w:hAnsiTheme="majorEastAsia" w:hint="eastAsia"/>
          <w:b/>
          <w:sz w:val="24"/>
          <w:szCs w:val="30"/>
        </w:rPr>
        <w:t>授课方式：</w:t>
      </w:r>
      <w:r w:rsidR="00303CB0" w:rsidRPr="009940CE">
        <w:rPr>
          <w:rFonts w:asciiTheme="majorEastAsia" w:eastAsiaTheme="majorEastAsia" w:hAnsiTheme="majorEastAsia" w:hint="eastAsia"/>
          <w:sz w:val="24"/>
          <w:szCs w:val="30"/>
        </w:rPr>
        <w:t>讲授示范</w:t>
      </w:r>
      <w:r w:rsidRPr="009940CE">
        <w:rPr>
          <w:rFonts w:asciiTheme="majorEastAsia" w:eastAsiaTheme="majorEastAsia" w:hAnsiTheme="majorEastAsia" w:hint="eastAsia"/>
          <w:sz w:val="24"/>
          <w:szCs w:val="30"/>
        </w:rPr>
        <w:t>+</w:t>
      </w:r>
      <w:r w:rsidR="00303CB0" w:rsidRPr="009940CE">
        <w:rPr>
          <w:rFonts w:asciiTheme="majorEastAsia" w:eastAsiaTheme="majorEastAsia" w:hAnsiTheme="majorEastAsia" w:hint="eastAsia"/>
          <w:sz w:val="24"/>
          <w:szCs w:val="30"/>
        </w:rPr>
        <w:t>互动讨论</w:t>
      </w:r>
      <w:r w:rsidRPr="009940CE">
        <w:rPr>
          <w:rFonts w:asciiTheme="majorEastAsia" w:eastAsiaTheme="majorEastAsia" w:hAnsiTheme="majorEastAsia" w:hint="eastAsia"/>
          <w:sz w:val="24"/>
          <w:szCs w:val="30"/>
        </w:rPr>
        <w:t>+</w:t>
      </w:r>
      <w:r w:rsidR="00303CB0" w:rsidRPr="009940CE">
        <w:rPr>
          <w:rFonts w:asciiTheme="majorEastAsia" w:eastAsiaTheme="majorEastAsia" w:hAnsiTheme="majorEastAsia" w:hint="eastAsia"/>
          <w:sz w:val="24"/>
          <w:szCs w:val="30"/>
        </w:rPr>
        <w:t>实战演练</w:t>
      </w:r>
    </w:p>
    <w:p w:rsidR="00304FF5" w:rsidRPr="009940CE" w:rsidRDefault="00304FF5" w:rsidP="00FF1666">
      <w:pPr>
        <w:jc w:val="center"/>
        <w:rPr>
          <w:rFonts w:asciiTheme="majorEastAsia" w:eastAsiaTheme="majorEastAsia" w:hAnsiTheme="majorEastAsia"/>
          <w:b/>
          <w:color w:val="0070C0"/>
          <w:sz w:val="28"/>
          <w:szCs w:val="30"/>
        </w:rPr>
      </w:pPr>
      <w:r w:rsidRPr="009940CE">
        <w:rPr>
          <w:rFonts w:asciiTheme="majorEastAsia" w:eastAsiaTheme="majorEastAsia" w:hAnsiTheme="majorEastAsia"/>
          <w:b/>
          <w:color w:val="0070C0"/>
          <w:sz w:val="28"/>
          <w:szCs w:val="30"/>
        </w:rPr>
        <w:t>课程大纲</w:t>
      </w:r>
    </w:p>
    <w:p w:rsidR="00AF1C09" w:rsidRDefault="00DC6DF2" w:rsidP="006F1E01">
      <w:pPr>
        <w:rPr>
          <w:rFonts w:asciiTheme="majorEastAsia" w:eastAsiaTheme="majorEastAsia" w:hAnsiTheme="majorEastAsia" w:hint="eastAsia"/>
          <w:b/>
          <w:sz w:val="24"/>
          <w:szCs w:val="30"/>
        </w:rPr>
      </w:pPr>
      <w:r>
        <w:rPr>
          <w:rFonts w:asciiTheme="majorEastAsia" w:eastAsiaTheme="majorEastAsia" w:hAnsiTheme="majorEastAsia" w:hint="eastAsia"/>
          <w:b/>
          <w:sz w:val="24"/>
          <w:szCs w:val="30"/>
        </w:rPr>
        <w:t>引入：</w:t>
      </w:r>
      <w:r w:rsidR="00AF1C09">
        <w:rPr>
          <w:rFonts w:asciiTheme="majorEastAsia" w:eastAsiaTheme="majorEastAsia" w:hAnsiTheme="majorEastAsia" w:hint="eastAsia"/>
          <w:b/>
          <w:sz w:val="24"/>
          <w:szCs w:val="30"/>
        </w:rPr>
        <w:t>入场调查</w:t>
      </w:r>
      <w:r>
        <w:rPr>
          <w:rFonts w:asciiTheme="majorEastAsia" w:eastAsiaTheme="majorEastAsia" w:hAnsiTheme="majorEastAsia" w:hint="eastAsia"/>
          <w:b/>
          <w:sz w:val="24"/>
          <w:szCs w:val="30"/>
        </w:rPr>
        <w:t>+画像破冰+日程介绍</w:t>
      </w:r>
    </w:p>
    <w:p w:rsidR="00304FF5" w:rsidRPr="009940CE" w:rsidRDefault="00FF1666" w:rsidP="006F1E01">
      <w:pPr>
        <w:rPr>
          <w:rFonts w:asciiTheme="majorEastAsia" w:eastAsiaTheme="majorEastAsia" w:hAnsiTheme="majorEastAsia"/>
          <w:b/>
          <w:sz w:val="24"/>
          <w:szCs w:val="30"/>
        </w:rPr>
      </w:pPr>
      <w:r w:rsidRPr="009940CE">
        <w:rPr>
          <w:rFonts w:asciiTheme="majorEastAsia" w:eastAsiaTheme="majorEastAsia" w:hAnsiTheme="majorEastAsia"/>
          <w:b/>
          <w:noProof/>
          <w:color w:val="0070C0"/>
          <w:sz w:val="28"/>
          <w:szCs w:val="30"/>
        </w:rPr>
        <mc:AlternateContent>
          <mc:Choice Requires="wps">
            <w:drawing>
              <wp:anchor distT="0" distB="0" distL="114300" distR="114300" simplePos="0" relativeHeight="251653120" behindDoc="1" locked="0" layoutInCell="1" allowOverlap="1" wp14:anchorId="5FE641B6" wp14:editId="1F73BA90">
                <wp:simplePos x="0" y="0"/>
                <wp:positionH relativeFrom="column">
                  <wp:posOffset>-111642</wp:posOffset>
                </wp:positionH>
                <wp:positionV relativeFrom="paragraph">
                  <wp:posOffset>7088</wp:posOffset>
                </wp:positionV>
                <wp:extent cx="2381693" cy="382772"/>
                <wp:effectExtent l="0" t="0" r="0" b="0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693" cy="382772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C7DFC0" id="矩形 3" o:spid="_x0000_s1026" style="position:absolute;left:0;text-align:left;margin-left:-8.8pt;margin-top:.55pt;width:187.55pt;height:30.15pt;z-index:-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" fillcolor="#d8d8d8 [2732]" stroked="f" strokeweight="2pt"/>
            </w:pict>
          </mc:Fallback>
        </mc:AlternateContent>
      </w:r>
      <w:r w:rsidR="00304FF5" w:rsidRPr="009940CE">
        <w:rPr>
          <w:rFonts w:asciiTheme="majorEastAsia" w:eastAsiaTheme="majorEastAsia" w:hAnsiTheme="majorEastAsia"/>
          <w:b/>
          <w:sz w:val="24"/>
          <w:szCs w:val="30"/>
        </w:rPr>
        <w:t>第一章</w:t>
      </w:r>
      <w:r w:rsidR="00304FF5" w:rsidRPr="009940CE">
        <w:rPr>
          <w:rFonts w:asciiTheme="majorEastAsia" w:eastAsiaTheme="majorEastAsia" w:hAnsiTheme="majorEastAsia" w:hint="eastAsia"/>
          <w:b/>
          <w:sz w:val="24"/>
          <w:szCs w:val="30"/>
        </w:rPr>
        <w:t>：</w:t>
      </w:r>
      <w:r w:rsidR="00EB586E" w:rsidRPr="009940CE">
        <w:rPr>
          <w:rFonts w:asciiTheme="majorEastAsia" w:eastAsiaTheme="majorEastAsia" w:hAnsiTheme="majorEastAsia" w:hint="eastAsia"/>
          <w:b/>
          <w:sz w:val="24"/>
          <w:szCs w:val="30"/>
        </w:rPr>
        <w:t>什么是</w:t>
      </w:r>
      <w:r w:rsidR="0062631D" w:rsidRPr="009940CE">
        <w:rPr>
          <w:rFonts w:asciiTheme="majorEastAsia" w:eastAsiaTheme="majorEastAsia" w:hAnsiTheme="majorEastAsia" w:hint="eastAsia"/>
          <w:b/>
          <w:sz w:val="24"/>
          <w:szCs w:val="30"/>
        </w:rPr>
        <w:t>视觉引导</w:t>
      </w:r>
    </w:p>
    <w:p w:rsidR="00304FF5" w:rsidRPr="00625135" w:rsidRDefault="0062631D" w:rsidP="00625135">
      <w:pPr>
        <w:pStyle w:val="a3"/>
        <w:numPr>
          <w:ilvl w:val="0"/>
          <w:numId w:val="41"/>
        </w:numPr>
        <w:ind w:firstLineChars="0"/>
        <w:rPr>
          <w:rFonts w:asciiTheme="majorEastAsia" w:eastAsiaTheme="majorEastAsia" w:hAnsiTheme="majorEastAsia"/>
          <w:sz w:val="24"/>
          <w:szCs w:val="30"/>
        </w:rPr>
      </w:pPr>
      <w:r w:rsidRPr="00625135">
        <w:rPr>
          <w:rFonts w:asciiTheme="majorEastAsia" w:eastAsiaTheme="majorEastAsia" w:hAnsiTheme="majorEastAsia" w:hint="eastAsia"/>
          <w:sz w:val="24"/>
          <w:szCs w:val="30"/>
        </w:rPr>
        <w:t>视觉语言与引导技术</w:t>
      </w:r>
      <w:r w:rsidR="00DC6DF2">
        <w:rPr>
          <w:rFonts w:asciiTheme="majorEastAsia" w:eastAsiaTheme="majorEastAsia" w:hAnsiTheme="majorEastAsia" w:hint="eastAsia"/>
          <w:sz w:val="24"/>
          <w:szCs w:val="30"/>
        </w:rPr>
        <w:t>的定义</w:t>
      </w:r>
    </w:p>
    <w:p w:rsidR="00304FF5" w:rsidRPr="00625135" w:rsidRDefault="00DC6DF2" w:rsidP="00625135">
      <w:pPr>
        <w:pStyle w:val="a3"/>
        <w:numPr>
          <w:ilvl w:val="0"/>
          <w:numId w:val="41"/>
        </w:numPr>
        <w:ind w:firstLineChars="0"/>
        <w:rPr>
          <w:rFonts w:asciiTheme="majorEastAsia" w:eastAsiaTheme="majorEastAsia" w:hAnsiTheme="majorEastAsia"/>
          <w:sz w:val="24"/>
          <w:szCs w:val="30"/>
        </w:rPr>
      </w:pPr>
      <w:r>
        <w:rPr>
          <w:rFonts w:asciiTheme="majorEastAsia" w:eastAsiaTheme="majorEastAsia" w:hAnsiTheme="majorEastAsia" w:hint="eastAsia"/>
          <w:sz w:val="24"/>
          <w:szCs w:val="30"/>
        </w:rPr>
        <w:t>学习</w:t>
      </w:r>
      <w:r w:rsidR="0062631D" w:rsidRPr="00625135">
        <w:rPr>
          <w:rFonts w:asciiTheme="majorEastAsia" w:eastAsiaTheme="majorEastAsia" w:hAnsiTheme="majorEastAsia" w:hint="eastAsia"/>
          <w:sz w:val="24"/>
          <w:szCs w:val="30"/>
        </w:rPr>
        <w:t>视觉引导的优势和</w:t>
      </w:r>
      <w:r>
        <w:rPr>
          <w:rFonts w:asciiTheme="majorEastAsia" w:eastAsiaTheme="majorEastAsia" w:hAnsiTheme="majorEastAsia" w:hint="eastAsia"/>
          <w:sz w:val="24"/>
          <w:szCs w:val="30"/>
        </w:rPr>
        <w:t>意义</w:t>
      </w:r>
    </w:p>
    <w:p w:rsidR="003A0781" w:rsidRPr="00625135" w:rsidRDefault="00DC6DF2" w:rsidP="00625135">
      <w:pPr>
        <w:pStyle w:val="a3"/>
        <w:numPr>
          <w:ilvl w:val="0"/>
          <w:numId w:val="41"/>
        </w:numPr>
        <w:ind w:firstLineChars="0"/>
        <w:rPr>
          <w:rFonts w:asciiTheme="majorEastAsia" w:eastAsiaTheme="majorEastAsia" w:hAnsiTheme="majorEastAsia"/>
          <w:sz w:val="24"/>
          <w:szCs w:val="30"/>
        </w:rPr>
      </w:pPr>
      <w:r>
        <w:rPr>
          <w:rFonts w:asciiTheme="majorEastAsia" w:eastAsiaTheme="majorEastAsia" w:hAnsiTheme="majorEastAsia" w:hint="eastAsia"/>
          <w:sz w:val="24"/>
          <w:szCs w:val="30"/>
        </w:rPr>
        <w:t>全脑表达：左右脑理性感性平衡</w:t>
      </w:r>
    </w:p>
    <w:p w:rsidR="003A0781" w:rsidRPr="00625135" w:rsidRDefault="0062631D" w:rsidP="00625135">
      <w:pPr>
        <w:pStyle w:val="a3"/>
        <w:numPr>
          <w:ilvl w:val="0"/>
          <w:numId w:val="41"/>
        </w:numPr>
        <w:ind w:firstLineChars="0"/>
        <w:rPr>
          <w:rFonts w:asciiTheme="majorEastAsia" w:eastAsiaTheme="majorEastAsia" w:hAnsiTheme="majorEastAsia"/>
          <w:sz w:val="24"/>
          <w:szCs w:val="30"/>
        </w:rPr>
      </w:pPr>
      <w:r w:rsidRPr="00625135">
        <w:rPr>
          <w:rFonts w:asciiTheme="majorEastAsia" w:eastAsiaTheme="majorEastAsia" w:hAnsiTheme="majorEastAsia" w:hint="eastAsia"/>
          <w:sz w:val="24"/>
          <w:szCs w:val="30"/>
        </w:rPr>
        <w:t>视觉引导</w:t>
      </w:r>
      <w:r w:rsidR="00DC6DF2">
        <w:rPr>
          <w:rFonts w:asciiTheme="majorEastAsia" w:eastAsiaTheme="majorEastAsia" w:hAnsiTheme="majorEastAsia" w:hint="eastAsia"/>
          <w:sz w:val="24"/>
          <w:szCs w:val="30"/>
        </w:rPr>
        <w:t>大师画作及</w:t>
      </w:r>
      <w:r w:rsidRPr="00625135">
        <w:rPr>
          <w:rFonts w:asciiTheme="majorEastAsia" w:eastAsiaTheme="majorEastAsia" w:hAnsiTheme="majorEastAsia" w:hint="eastAsia"/>
          <w:sz w:val="24"/>
          <w:szCs w:val="30"/>
        </w:rPr>
        <w:t>案例欣赏</w:t>
      </w:r>
    </w:p>
    <w:p w:rsidR="00304FF5" w:rsidRPr="009940CE" w:rsidRDefault="00FF1666" w:rsidP="006F1E01">
      <w:pPr>
        <w:rPr>
          <w:rFonts w:asciiTheme="majorEastAsia" w:eastAsiaTheme="majorEastAsia" w:hAnsiTheme="majorEastAsia"/>
          <w:b/>
          <w:sz w:val="24"/>
          <w:szCs w:val="30"/>
        </w:rPr>
      </w:pPr>
      <w:r w:rsidRPr="009940CE">
        <w:rPr>
          <w:rFonts w:asciiTheme="majorEastAsia" w:eastAsiaTheme="majorEastAsia" w:hAnsiTheme="majorEastAsia"/>
          <w:b/>
          <w:noProof/>
          <w:color w:val="0070C0"/>
          <w:sz w:val="28"/>
          <w:szCs w:val="30"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 wp14:anchorId="29A0812B" wp14:editId="0D881A01">
                <wp:simplePos x="0" y="0"/>
                <wp:positionH relativeFrom="column">
                  <wp:posOffset>-100493</wp:posOffset>
                </wp:positionH>
                <wp:positionV relativeFrom="paragraph">
                  <wp:posOffset>5567</wp:posOffset>
                </wp:positionV>
                <wp:extent cx="2381693" cy="382772"/>
                <wp:effectExtent l="0" t="0" r="0" b="0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693" cy="382772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F3F508" id="矩形 4" o:spid="_x0000_s1026" style="position:absolute;left:0;text-align:left;margin-left:-7.9pt;margin-top:.45pt;width:187.55pt;height:30.15pt;z-index:-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" fillcolor="#d8d8d8 [2732]" stroked="f" strokeweight="2pt"/>
            </w:pict>
          </mc:Fallback>
        </mc:AlternateContent>
      </w:r>
      <w:r w:rsidR="003105FF" w:rsidRPr="009940CE">
        <w:rPr>
          <w:rFonts w:asciiTheme="majorEastAsia" w:eastAsiaTheme="majorEastAsia" w:hAnsiTheme="majorEastAsia" w:hint="eastAsia"/>
          <w:b/>
          <w:sz w:val="24"/>
          <w:szCs w:val="30"/>
        </w:rPr>
        <w:t>第二章：</w:t>
      </w:r>
      <w:r w:rsidR="002926A8" w:rsidRPr="009940CE">
        <w:rPr>
          <w:rFonts w:asciiTheme="majorEastAsia" w:eastAsiaTheme="majorEastAsia" w:hAnsiTheme="majorEastAsia" w:hint="eastAsia"/>
          <w:b/>
          <w:sz w:val="24"/>
          <w:szCs w:val="30"/>
        </w:rPr>
        <w:t>基本元素绘制</w:t>
      </w:r>
    </w:p>
    <w:p w:rsidR="00DC6DF2" w:rsidRDefault="00DC6DF2" w:rsidP="00625135">
      <w:pPr>
        <w:pStyle w:val="a3"/>
        <w:numPr>
          <w:ilvl w:val="0"/>
          <w:numId w:val="42"/>
        </w:numPr>
        <w:ind w:firstLineChars="0"/>
        <w:rPr>
          <w:rFonts w:asciiTheme="majorEastAsia" w:eastAsiaTheme="majorEastAsia" w:hAnsiTheme="majorEastAsia"/>
          <w:sz w:val="24"/>
          <w:szCs w:val="30"/>
        </w:rPr>
      </w:pPr>
      <w:r>
        <w:rPr>
          <w:rFonts w:asciiTheme="majorEastAsia" w:eastAsiaTheme="majorEastAsia" w:hAnsiTheme="majorEastAsia" w:hint="eastAsia"/>
          <w:sz w:val="24"/>
          <w:szCs w:val="30"/>
        </w:rPr>
        <w:t>视觉引导五大误区</w:t>
      </w:r>
    </w:p>
    <w:p w:rsidR="003A0781" w:rsidRPr="00625135" w:rsidRDefault="002926A8" w:rsidP="00625135">
      <w:pPr>
        <w:pStyle w:val="a3"/>
        <w:numPr>
          <w:ilvl w:val="0"/>
          <w:numId w:val="42"/>
        </w:numPr>
        <w:ind w:firstLineChars="0"/>
        <w:rPr>
          <w:rFonts w:asciiTheme="majorEastAsia" w:eastAsiaTheme="majorEastAsia" w:hAnsiTheme="majorEastAsia"/>
          <w:sz w:val="24"/>
          <w:szCs w:val="30"/>
        </w:rPr>
      </w:pPr>
      <w:r w:rsidRPr="00625135">
        <w:rPr>
          <w:rFonts w:asciiTheme="majorEastAsia" w:eastAsiaTheme="majorEastAsia" w:hAnsiTheme="majorEastAsia" w:hint="eastAsia"/>
          <w:sz w:val="24"/>
          <w:szCs w:val="30"/>
        </w:rPr>
        <w:t>视觉</w:t>
      </w:r>
      <w:r w:rsidR="00DC6DF2">
        <w:rPr>
          <w:rFonts w:asciiTheme="majorEastAsia" w:eastAsiaTheme="majorEastAsia" w:hAnsiTheme="majorEastAsia" w:hint="eastAsia"/>
          <w:sz w:val="24"/>
          <w:szCs w:val="30"/>
        </w:rPr>
        <w:t>引导不是画画!</w:t>
      </w:r>
    </w:p>
    <w:p w:rsidR="00FA4E77" w:rsidRPr="00625135" w:rsidRDefault="00FA4E77" w:rsidP="00625135">
      <w:pPr>
        <w:pStyle w:val="a3"/>
        <w:numPr>
          <w:ilvl w:val="0"/>
          <w:numId w:val="42"/>
        </w:numPr>
        <w:ind w:firstLineChars="0"/>
        <w:rPr>
          <w:rFonts w:asciiTheme="majorEastAsia" w:eastAsiaTheme="majorEastAsia" w:hAnsiTheme="majorEastAsia"/>
          <w:sz w:val="24"/>
          <w:szCs w:val="30"/>
        </w:rPr>
      </w:pPr>
      <w:r w:rsidRPr="00625135">
        <w:rPr>
          <w:rFonts w:asciiTheme="majorEastAsia" w:eastAsiaTheme="majorEastAsia" w:hAnsiTheme="majorEastAsia" w:hint="eastAsia"/>
          <w:sz w:val="24"/>
          <w:szCs w:val="30"/>
        </w:rPr>
        <w:t>绘制器具介绍</w:t>
      </w:r>
      <w:r w:rsidR="00DC6DF2">
        <w:rPr>
          <w:rFonts w:asciiTheme="majorEastAsia" w:eastAsiaTheme="majorEastAsia" w:hAnsiTheme="majorEastAsia" w:hint="eastAsia"/>
          <w:sz w:val="24"/>
          <w:szCs w:val="30"/>
        </w:rPr>
        <w:t>：画笔用法</w:t>
      </w:r>
    </w:p>
    <w:p w:rsidR="00EB586E" w:rsidRPr="009940CE" w:rsidRDefault="00EB586E" w:rsidP="006F1E01">
      <w:pPr>
        <w:rPr>
          <w:rFonts w:asciiTheme="majorEastAsia" w:eastAsiaTheme="majorEastAsia" w:hAnsiTheme="majorEastAsia"/>
          <w:b/>
          <w:sz w:val="24"/>
          <w:szCs w:val="30"/>
        </w:rPr>
      </w:pPr>
      <w:r w:rsidRPr="009940CE">
        <w:rPr>
          <w:rFonts w:asciiTheme="majorEastAsia" w:eastAsiaTheme="majorEastAsia" w:hAnsiTheme="majorEastAsia" w:hint="eastAsia"/>
          <w:b/>
          <w:sz w:val="24"/>
          <w:szCs w:val="30"/>
        </w:rPr>
        <w:t>一、</w:t>
      </w:r>
      <w:r w:rsidR="00DC6DF2">
        <w:rPr>
          <w:rFonts w:asciiTheme="majorEastAsia" w:eastAsiaTheme="majorEastAsia" w:hAnsiTheme="majorEastAsia" w:hint="eastAsia"/>
          <w:b/>
          <w:sz w:val="24"/>
          <w:szCs w:val="30"/>
        </w:rPr>
        <w:t>涂鸦</w:t>
      </w:r>
      <w:r w:rsidR="002926A8" w:rsidRPr="009940CE">
        <w:rPr>
          <w:rFonts w:asciiTheme="majorEastAsia" w:eastAsiaTheme="majorEastAsia" w:hAnsiTheme="majorEastAsia" w:hint="eastAsia"/>
          <w:b/>
          <w:sz w:val="24"/>
          <w:szCs w:val="30"/>
        </w:rPr>
        <w:t>热身：构成元素绘制</w:t>
      </w:r>
    </w:p>
    <w:p w:rsidR="00EB586E" w:rsidRPr="009940CE" w:rsidRDefault="002926A8" w:rsidP="00EB586E">
      <w:pPr>
        <w:pStyle w:val="a3"/>
        <w:numPr>
          <w:ilvl w:val="0"/>
          <w:numId w:val="30"/>
        </w:numPr>
        <w:ind w:firstLineChars="0"/>
        <w:rPr>
          <w:rFonts w:asciiTheme="majorEastAsia" w:eastAsiaTheme="majorEastAsia" w:hAnsiTheme="majorEastAsia"/>
          <w:sz w:val="24"/>
          <w:szCs w:val="30"/>
        </w:rPr>
      </w:pPr>
      <w:r w:rsidRPr="009940CE">
        <w:rPr>
          <w:rFonts w:asciiTheme="majorEastAsia" w:eastAsiaTheme="majorEastAsia" w:hAnsiTheme="majorEastAsia" w:hint="eastAsia"/>
          <w:sz w:val="24"/>
          <w:szCs w:val="30"/>
        </w:rPr>
        <w:t>点、线、面</w:t>
      </w:r>
    </w:p>
    <w:p w:rsidR="00EB586E" w:rsidRPr="009940CE" w:rsidRDefault="002926A8" w:rsidP="00EB586E">
      <w:pPr>
        <w:pStyle w:val="a3"/>
        <w:numPr>
          <w:ilvl w:val="0"/>
          <w:numId w:val="30"/>
        </w:numPr>
        <w:ind w:firstLineChars="0"/>
        <w:rPr>
          <w:rFonts w:asciiTheme="majorEastAsia" w:eastAsiaTheme="majorEastAsia" w:hAnsiTheme="majorEastAsia"/>
          <w:sz w:val="24"/>
          <w:szCs w:val="30"/>
        </w:rPr>
      </w:pPr>
      <w:r w:rsidRPr="009940CE">
        <w:rPr>
          <w:rFonts w:asciiTheme="majorEastAsia" w:eastAsiaTheme="majorEastAsia" w:hAnsiTheme="majorEastAsia" w:hint="eastAsia"/>
          <w:sz w:val="24"/>
          <w:szCs w:val="30"/>
        </w:rPr>
        <w:t>三角、矩形、圆</w:t>
      </w:r>
    </w:p>
    <w:p w:rsidR="00EB586E" w:rsidRPr="009940CE" w:rsidRDefault="002926A8" w:rsidP="00EB586E">
      <w:pPr>
        <w:pStyle w:val="a3"/>
        <w:numPr>
          <w:ilvl w:val="0"/>
          <w:numId w:val="30"/>
        </w:numPr>
        <w:ind w:firstLineChars="0"/>
        <w:rPr>
          <w:rFonts w:asciiTheme="majorEastAsia" w:eastAsiaTheme="majorEastAsia" w:hAnsiTheme="majorEastAsia"/>
          <w:sz w:val="24"/>
          <w:szCs w:val="30"/>
        </w:rPr>
      </w:pPr>
      <w:r w:rsidRPr="009940CE">
        <w:rPr>
          <w:rFonts w:asciiTheme="majorEastAsia" w:eastAsiaTheme="majorEastAsia" w:hAnsiTheme="majorEastAsia" w:hint="eastAsia"/>
          <w:sz w:val="24"/>
          <w:szCs w:val="30"/>
        </w:rPr>
        <w:t>立方体、圆柱体</w:t>
      </w:r>
    </w:p>
    <w:p w:rsidR="003A0781" w:rsidRPr="009940CE" w:rsidRDefault="00EB586E" w:rsidP="00EB586E">
      <w:pPr>
        <w:rPr>
          <w:rFonts w:asciiTheme="majorEastAsia" w:eastAsiaTheme="majorEastAsia" w:hAnsiTheme="majorEastAsia"/>
          <w:b/>
          <w:sz w:val="24"/>
          <w:szCs w:val="30"/>
        </w:rPr>
      </w:pPr>
      <w:r w:rsidRPr="009940CE">
        <w:rPr>
          <w:rFonts w:asciiTheme="majorEastAsia" w:eastAsiaTheme="majorEastAsia" w:hAnsiTheme="majorEastAsia" w:hint="eastAsia"/>
          <w:b/>
          <w:sz w:val="24"/>
          <w:szCs w:val="30"/>
        </w:rPr>
        <w:t>二、</w:t>
      </w:r>
      <w:r w:rsidR="002926A8" w:rsidRPr="009940CE">
        <w:rPr>
          <w:rFonts w:asciiTheme="majorEastAsia" w:eastAsiaTheme="majorEastAsia" w:hAnsiTheme="majorEastAsia" w:hint="eastAsia"/>
          <w:b/>
          <w:sz w:val="24"/>
          <w:szCs w:val="30"/>
        </w:rPr>
        <w:t>基本功：基础元素绘制</w:t>
      </w:r>
    </w:p>
    <w:p w:rsidR="003A0781" w:rsidRPr="009940CE" w:rsidRDefault="002926A8" w:rsidP="003A0781">
      <w:pPr>
        <w:pStyle w:val="a3"/>
        <w:numPr>
          <w:ilvl w:val="0"/>
          <w:numId w:val="14"/>
        </w:numPr>
        <w:ind w:firstLineChars="0"/>
        <w:rPr>
          <w:rFonts w:asciiTheme="majorEastAsia" w:eastAsiaTheme="majorEastAsia" w:hAnsiTheme="majorEastAsia"/>
          <w:sz w:val="24"/>
          <w:szCs w:val="30"/>
        </w:rPr>
      </w:pPr>
      <w:r w:rsidRPr="009940CE">
        <w:rPr>
          <w:rFonts w:asciiTheme="majorEastAsia" w:eastAsiaTheme="majorEastAsia" w:hAnsiTheme="majorEastAsia" w:hint="eastAsia"/>
          <w:sz w:val="24"/>
          <w:szCs w:val="30"/>
        </w:rPr>
        <w:t>人物</w:t>
      </w:r>
      <w:r w:rsidR="00DC6DF2">
        <w:rPr>
          <w:rFonts w:asciiTheme="majorEastAsia" w:eastAsiaTheme="majorEastAsia" w:hAnsiTheme="majorEastAsia" w:hint="eastAsia"/>
          <w:sz w:val="24"/>
          <w:szCs w:val="30"/>
        </w:rPr>
        <w:t xml:space="preserve"> 表情 衣着 发型 动态</w:t>
      </w:r>
    </w:p>
    <w:p w:rsidR="003A0781" w:rsidRPr="009940CE" w:rsidRDefault="002926A8" w:rsidP="003A0781">
      <w:pPr>
        <w:pStyle w:val="a3"/>
        <w:numPr>
          <w:ilvl w:val="0"/>
          <w:numId w:val="14"/>
        </w:numPr>
        <w:ind w:firstLineChars="0"/>
        <w:rPr>
          <w:rFonts w:asciiTheme="majorEastAsia" w:eastAsiaTheme="majorEastAsia" w:hAnsiTheme="majorEastAsia"/>
          <w:sz w:val="24"/>
          <w:szCs w:val="30"/>
        </w:rPr>
      </w:pPr>
      <w:r w:rsidRPr="009940CE">
        <w:rPr>
          <w:rFonts w:asciiTheme="majorEastAsia" w:eastAsiaTheme="majorEastAsia" w:hAnsiTheme="majorEastAsia" w:hint="eastAsia"/>
          <w:sz w:val="24"/>
          <w:szCs w:val="30"/>
        </w:rPr>
        <w:t>语言</w:t>
      </w:r>
      <w:r w:rsidR="00DC6DF2">
        <w:rPr>
          <w:rFonts w:asciiTheme="majorEastAsia" w:eastAsiaTheme="majorEastAsia" w:hAnsiTheme="majorEastAsia" w:hint="eastAsia"/>
          <w:sz w:val="24"/>
          <w:szCs w:val="30"/>
        </w:rPr>
        <w:t>框</w:t>
      </w:r>
    </w:p>
    <w:p w:rsidR="00EB586E" w:rsidRPr="009940CE" w:rsidRDefault="00FA4E77" w:rsidP="003A0781">
      <w:pPr>
        <w:pStyle w:val="a3"/>
        <w:numPr>
          <w:ilvl w:val="0"/>
          <w:numId w:val="14"/>
        </w:numPr>
        <w:ind w:firstLineChars="0"/>
        <w:rPr>
          <w:rFonts w:asciiTheme="majorEastAsia" w:eastAsiaTheme="majorEastAsia" w:hAnsiTheme="majorEastAsia"/>
          <w:sz w:val="24"/>
          <w:szCs w:val="30"/>
        </w:rPr>
      </w:pPr>
      <w:r w:rsidRPr="009940CE">
        <w:rPr>
          <w:rFonts w:asciiTheme="majorEastAsia" w:eastAsiaTheme="majorEastAsia" w:hAnsiTheme="majorEastAsia" w:hint="eastAsia"/>
          <w:sz w:val="24"/>
          <w:szCs w:val="30"/>
        </w:rPr>
        <w:t>标识</w:t>
      </w:r>
      <w:r w:rsidR="00DC6DF2">
        <w:rPr>
          <w:rFonts w:asciiTheme="majorEastAsia" w:eastAsiaTheme="majorEastAsia" w:hAnsiTheme="majorEastAsia" w:hint="eastAsia"/>
          <w:sz w:val="24"/>
          <w:szCs w:val="30"/>
        </w:rPr>
        <w:t>框</w:t>
      </w:r>
    </w:p>
    <w:p w:rsidR="002926A8" w:rsidRPr="009940CE" w:rsidRDefault="00FA4E77" w:rsidP="003A0781">
      <w:pPr>
        <w:pStyle w:val="a3"/>
        <w:numPr>
          <w:ilvl w:val="0"/>
          <w:numId w:val="14"/>
        </w:numPr>
        <w:ind w:firstLineChars="0"/>
        <w:rPr>
          <w:rFonts w:asciiTheme="majorEastAsia" w:eastAsiaTheme="majorEastAsia" w:hAnsiTheme="majorEastAsia"/>
          <w:sz w:val="24"/>
          <w:szCs w:val="30"/>
        </w:rPr>
      </w:pPr>
      <w:r w:rsidRPr="009940CE">
        <w:rPr>
          <w:rFonts w:asciiTheme="majorEastAsia" w:eastAsiaTheme="majorEastAsia" w:hAnsiTheme="majorEastAsia" w:hint="eastAsia"/>
          <w:sz w:val="24"/>
          <w:szCs w:val="30"/>
        </w:rPr>
        <w:lastRenderedPageBreak/>
        <w:t>箭头</w:t>
      </w:r>
    </w:p>
    <w:p w:rsidR="00DC6DF2" w:rsidRPr="00DC6DF2" w:rsidRDefault="00DC6DF2" w:rsidP="00DC6DF2">
      <w:pPr>
        <w:ind w:left="420"/>
        <w:rPr>
          <w:rFonts w:asciiTheme="majorEastAsia" w:eastAsiaTheme="majorEastAsia" w:hAnsiTheme="majorEastAsia" w:hint="eastAsia"/>
          <w:sz w:val="24"/>
          <w:szCs w:val="30"/>
        </w:rPr>
      </w:pPr>
      <w:r>
        <w:rPr>
          <w:rFonts w:asciiTheme="majorEastAsia" w:eastAsiaTheme="majorEastAsia" w:hAnsiTheme="majorEastAsia" w:hint="eastAsia"/>
          <w:sz w:val="24"/>
          <w:szCs w:val="30"/>
        </w:rPr>
        <w:t>练习：九宫格表情</w:t>
      </w:r>
    </w:p>
    <w:p w:rsidR="003A0781" w:rsidRPr="009940CE" w:rsidRDefault="00EB586E" w:rsidP="006F1E01">
      <w:pPr>
        <w:rPr>
          <w:rFonts w:asciiTheme="majorEastAsia" w:eastAsiaTheme="majorEastAsia" w:hAnsiTheme="majorEastAsia"/>
          <w:b/>
          <w:sz w:val="24"/>
          <w:szCs w:val="30"/>
        </w:rPr>
      </w:pPr>
      <w:r w:rsidRPr="009940CE">
        <w:rPr>
          <w:rFonts w:asciiTheme="majorEastAsia" w:eastAsiaTheme="majorEastAsia" w:hAnsiTheme="majorEastAsia" w:hint="eastAsia"/>
          <w:b/>
          <w:sz w:val="24"/>
          <w:szCs w:val="30"/>
        </w:rPr>
        <w:t>三、</w:t>
      </w:r>
      <w:r w:rsidR="00FA4E77" w:rsidRPr="009940CE">
        <w:rPr>
          <w:rFonts w:asciiTheme="majorEastAsia" w:eastAsiaTheme="majorEastAsia" w:hAnsiTheme="majorEastAsia" w:hint="eastAsia"/>
          <w:b/>
          <w:sz w:val="24"/>
          <w:szCs w:val="30"/>
        </w:rPr>
        <w:t>进阶：高级元素技巧</w:t>
      </w:r>
    </w:p>
    <w:p w:rsidR="00EB586E" w:rsidRPr="009940CE" w:rsidRDefault="00EB586E" w:rsidP="00EB586E">
      <w:pPr>
        <w:ind w:leftChars="200" w:left="420"/>
        <w:rPr>
          <w:rFonts w:asciiTheme="majorEastAsia" w:eastAsiaTheme="majorEastAsia" w:hAnsiTheme="majorEastAsia"/>
          <w:sz w:val="24"/>
          <w:szCs w:val="30"/>
        </w:rPr>
      </w:pPr>
      <w:r w:rsidRPr="009940CE">
        <w:rPr>
          <w:rFonts w:asciiTheme="majorEastAsia" w:eastAsiaTheme="majorEastAsia" w:hAnsiTheme="majorEastAsia" w:hint="eastAsia"/>
          <w:sz w:val="24"/>
          <w:szCs w:val="30"/>
        </w:rPr>
        <w:t>1）</w:t>
      </w:r>
      <w:r w:rsidR="00FA4E77" w:rsidRPr="009940CE">
        <w:rPr>
          <w:rFonts w:asciiTheme="majorEastAsia" w:eastAsiaTheme="majorEastAsia" w:hAnsiTheme="majorEastAsia" w:hint="eastAsia"/>
          <w:sz w:val="24"/>
          <w:szCs w:val="30"/>
        </w:rPr>
        <w:t>色彩</w:t>
      </w:r>
      <w:r w:rsidR="00DC6DF2">
        <w:rPr>
          <w:rFonts w:asciiTheme="majorEastAsia" w:eastAsiaTheme="majorEastAsia" w:hAnsiTheme="majorEastAsia" w:hint="eastAsia"/>
          <w:sz w:val="24"/>
          <w:szCs w:val="30"/>
        </w:rPr>
        <w:t>，上色，色粉</w:t>
      </w:r>
    </w:p>
    <w:p w:rsidR="00EB586E" w:rsidRPr="009940CE" w:rsidRDefault="00EB586E" w:rsidP="00EB586E">
      <w:pPr>
        <w:ind w:leftChars="200" w:left="420"/>
        <w:rPr>
          <w:rFonts w:asciiTheme="majorEastAsia" w:eastAsiaTheme="majorEastAsia" w:hAnsiTheme="majorEastAsia"/>
          <w:sz w:val="24"/>
          <w:szCs w:val="30"/>
        </w:rPr>
      </w:pPr>
      <w:r w:rsidRPr="009940CE">
        <w:rPr>
          <w:rFonts w:asciiTheme="majorEastAsia" w:eastAsiaTheme="majorEastAsia" w:hAnsiTheme="majorEastAsia" w:hint="eastAsia"/>
          <w:sz w:val="24"/>
          <w:szCs w:val="30"/>
        </w:rPr>
        <w:t>2</w:t>
      </w:r>
      <w:r w:rsidR="00FA4E77" w:rsidRPr="009940CE">
        <w:rPr>
          <w:rFonts w:asciiTheme="majorEastAsia" w:eastAsiaTheme="majorEastAsia" w:hAnsiTheme="majorEastAsia" w:hint="eastAsia"/>
          <w:sz w:val="24"/>
          <w:szCs w:val="30"/>
        </w:rPr>
        <w:t>）</w:t>
      </w:r>
      <w:r w:rsidR="00DC6DF2">
        <w:rPr>
          <w:rFonts w:asciiTheme="majorEastAsia" w:eastAsiaTheme="majorEastAsia" w:hAnsiTheme="majorEastAsia" w:hint="eastAsia"/>
          <w:sz w:val="24"/>
          <w:szCs w:val="30"/>
        </w:rPr>
        <w:t>中文</w:t>
      </w:r>
      <w:r w:rsidR="00FA4E77" w:rsidRPr="009940CE">
        <w:rPr>
          <w:rFonts w:asciiTheme="majorEastAsia" w:eastAsiaTheme="majorEastAsia" w:hAnsiTheme="majorEastAsia" w:hint="eastAsia"/>
          <w:sz w:val="24"/>
          <w:szCs w:val="30"/>
        </w:rPr>
        <w:t>文字</w:t>
      </w:r>
      <w:r w:rsidR="00DC6DF2">
        <w:rPr>
          <w:rFonts w:asciiTheme="majorEastAsia" w:eastAsiaTheme="majorEastAsia" w:hAnsiTheme="majorEastAsia" w:hint="eastAsia"/>
          <w:sz w:val="24"/>
          <w:szCs w:val="30"/>
        </w:rPr>
        <w:t>，字母，数字</w:t>
      </w:r>
    </w:p>
    <w:p w:rsidR="00EB586E" w:rsidRPr="009940CE" w:rsidRDefault="00EB586E" w:rsidP="00EB586E">
      <w:pPr>
        <w:ind w:leftChars="200" w:left="420"/>
        <w:rPr>
          <w:rFonts w:asciiTheme="majorEastAsia" w:eastAsiaTheme="majorEastAsia" w:hAnsiTheme="majorEastAsia"/>
          <w:sz w:val="24"/>
          <w:szCs w:val="30"/>
        </w:rPr>
      </w:pPr>
      <w:r w:rsidRPr="009940CE">
        <w:rPr>
          <w:rFonts w:asciiTheme="majorEastAsia" w:eastAsiaTheme="majorEastAsia" w:hAnsiTheme="majorEastAsia" w:hint="eastAsia"/>
          <w:sz w:val="24"/>
          <w:szCs w:val="30"/>
        </w:rPr>
        <w:t>3</w:t>
      </w:r>
      <w:r w:rsidR="00FA4E77" w:rsidRPr="009940CE">
        <w:rPr>
          <w:rFonts w:asciiTheme="majorEastAsia" w:eastAsiaTheme="majorEastAsia" w:hAnsiTheme="majorEastAsia" w:hint="eastAsia"/>
          <w:sz w:val="24"/>
          <w:szCs w:val="30"/>
        </w:rPr>
        <w:t>）特效</w:t>
      </w:r>
      <w:r w:rsidR="00DC6DF2">
        <w:rPr>
          <w:rFonts w:asciiTheme="majorEastAsia" w:eastAsiaTheme="majorEastAsia" w:hAnsiTheme="majorEastAsia" w:hint="eastAsia"/>
          <w:sz w:val="24"/>
          <w:szCs w:val="30"/>
        </w:rPr>
        <w:t>：阴影；动态；边框</w:t>
      </w:r>
    </w:p>
    <w:p w:rsidR="00FA4E77" w:rsidRPr="009940CE" w:rsidRDefault="00FA4E77" w:rsidP="00FA4E77">
      <w:pPr>
        <w:rPr>
          <w:rFonts w:asciiTheme="majorEastAsia" w:eastAsiaTheme="majorEastAsia" w:hAnsiTheme="majorEastAsia"/>
          <w:sz w:val="24"/>
          <w:szCs w:val="30"/>
        </w:rPr>
      </w:pPr>
      <w:r w:rsidRPr="009940CE">
        <w:rPr>
          <w:rFonts w:asciiTheme="majorEastAsia" w:eastAsiaTheme="majorEastAsia" w:hAnsiTheme="majorEastAsia" w:hint="eastAsia"/>
          <w:sz w:val="24"/>
          <w:szCs w:val="30"/>
        </w:rPr>
        <w:t>综合练习：故事线构图——我的前半生</w:t>
      </w:r>
    </w:p>
    <w:p w:rsidR="003105FF" w:rsidRPr="009940CE" w:rsidRDefault="00FF1666" w:rsidP="003105FF">
      <w:pPr>
        <w:rPr>
          <w:rFonts w:asciiTheme="majorEastAsia" w:eastAsiaTheme="majorEastAsia" w:hAnsiTheme="majorEastAsia"/>
          <w:b/>
          <w:sz w:val="24"/>
          <w:szCs w:val="30"/>
        </w:rPr>
      </w:pPr>
      <w:r w:rsidRPr="009940CE">
        <w:rPr>
          <w:rFonts w:asciiTheme="majorEastAsia" w:eastAsiaTheme="majorEastAsia" w:hAnsiTheme="majorEastAsia"/>
          <w:b/>
          <w:noProof/>
          <w:color w:val="0070C0"/>
          <w:sz w:val="28"/>
          <w:szCs w:val="30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747CFE89" wp14:editId="7A3DCB0C">
                <wp:simplePos x="0" y="0"/>
                <wp:positionH relativeFrom="column">
                  <wp:posOffset>-58479</wp:posOffset>
                </wp:positionH>
                <wp:positionV relativeFrom="paragraph">
                  <wp:posOffset>25518</wp:posOffset>
                </wp:positionV>
                <wp:extent cx="2477386" cy="382270"/>
                <wp:effectExtent l="0" t="0" r="0" b="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7386" cy="38227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8C2B2A" id="矩形 5" o:spid="_x0000_s1026" style="position:absolute;left:0;text-align:left;margin-left:-4.6pt;margin-top:2pt;width:195.05pt;height:30.1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" fillcolor="#d8d8d8 [2732]" stroked="f" strokeweight="2pt"/>
            </w:pict>
          </mc:Fallback>
        </mc:AlternateContent>
      </w:r>
      <w:r w:rsidR="003105FF" w:rsidRPr="009940CE">
        <w:rPr>
          <w:rFonts w:asciiTheme="majorEastAsia" w:eastAsiaTheme="majorEastAsia" w:hAnsiTheme="majorEastAsia" w:hint="eastAsia"/>
          <w:b/>
          <w:sz w:val="24"/>
          <w:szCs w:val="30"/>
        </w:rPr>
        <w:t>第三章：</w:t>
      </w:r>
      <w:r w:rsidR="00FA4E77" w:rsidRPr="009940CE">
        <w:rPr>
          <w:rFonts w:asciiTheme="majorEastAsia" w:eastAsiaTheme="majorEastAsia" w:hAnsiTheme="majorEastAsia" w:hint="eastAsia"/>
          <w:b/>
          <w:sz w:val="24"/>
          <w:szCs w:val="30"/>
        </w:rPr>
        <w:t>一切皆可视觉化</w:t>
      </w:r>
    </w:p>
    <w:p w:rsidR="00FA4E77" w:rsidRPr="009940CE" w:rsidRDefault="00FA4E77" w:rsidP="003105FF">
      <w:pPr>
        <w:rPr>
          <w:rFonts w:asciiTheme="majorEastAsia" w:eastAsiaTheme="majorEastAsia" w:hAnsiTheme="majorEastAsia"/>
          <w:b/>
          <w:sz w:val="24"/>
          <w:szCs w:val="30"/>
        </w:rPr>
      </w:pPr>
      <w:r w:rsidRPr="009940CE">
        <w:rPr>
          <w:rFonts w:asciiTheme="majorEastAsia" w:eastAsiaTheme="majorEastAsia" w:hAnsiTheme="majorEastAsia" w:hint="eastAsia"/>
          <w:b/>
          <w:sz w:val="24"/>
          <w:szCs w:val="30"/>
        </w:rPr>
        <w:t>一、图标设计</w:t>
      </w:r>
    </w:p>
    <w:p w:rsidR="00C65478" w:rsidRPr="009940CE" w:rsidRDefault="00FA4E77" w:rsidP="00FA4E77">
      <w:pPr>
        <w:pStyle w:val="a3"/>
        <w:numPr>
          <w:ilvl w:val="0"/>
          <w:numId w:val="38"/>
        </w:numPr>
        <w:ind w:firstLineChars="0"/>
        <w:rPr>
          <w:rFonts w:asciiTheme="majorEastAsia" w:eastAsiaTheme="majorEastAsia" w:hAnsiTheme="majorEastAsia"/>
          <w:sz w:val="24"/>
          <w:szCs w:val="30"/>
        </w:rPr>
      </w:pPr>
      <w:r w:rsidRPr="009940CE">
        <w:rPr>
          <w:rFonts w:asciiTheme="majorEastAsia" w:eastAsiaTheme="majorEastAsia" w:hAnsiTheme="majorEastAsia" w:hint="eastAsia"/>
          <w:sz w:val="24"/>
          <w:szCs w:val="30"/>
        </w:rPr>
        <w:t>初阶：视觉化物体</w:t>
      </w:r>
    </w:p>
    <w:p w:rsidR="00CF004A" w:rsidRPr="009940CE" w:rsidRDefault="00FA4E77" w:rsidP="00FA4E77">
      <w:pPr>
        <w:pStyle w:val="a3"/>
        <w:numPr>
          <w:ilvl w:val="0"/>
          <w:numId w:val="38"/>
        </w:numPr>
        <w:ind w:firstLineChars="0"/>
        <w:rPr>
          <w:rFonts w:asciiTheme="majorEastAsia" w:eastAsiaTheme="majorEastAsia" w:hAnsiTheme="majorEastAsia"/>
          <w:sz w:val="24"/>
          <w:szCs w:val="30"/>
        </w:rPr>
      </w:pPr>
      <w:r w:rsidRPr="009940CE">
        <w:rPr>
          <w:rFonts w:asciiTheme="majorEastAsia" w:eastAsiaTheme="majorEastAsia" w:hAnsiTheme="majorEastAsia" w:hint="eastAsia"/>
          <w:sz w:val="24"/>
          <w:szCs w:val="30"/>
        </w:rPr>
        <w:t>中阶：视觉化过程</w:t>
      </w:r>
    </w:p>
    <w:p w:rsidR="00CF004A" w:rsidRPr="009940CE" w:rsidRDefault="00FA4E77" w:rsidP="00FA4E77">
      <w:pPr>
        <w:pStyle w:val="a3"/>
        <w:numPr>
          <w:ilvl w:val="0"/>
          <w:numId w:val="38"/>
        </w:numPr>
        <w:ind w:firstLineChars="0"/>
        <w:rPr>
          <w:rFonts w:asciiTheme="majorEastAsia" w:eastAsiaTheme="majorEastAsia" w:hAnsiTheme="majorEastAsia"/>
          <w:sz w:val="24"/>
          <w:szCs w:val="30"/>
        </w:rPr>
      </w:pPr>
      <w:r w:rsidRPr="009940CE">
        <w:rPr>
          <w:rFonts w:asciiTheme="majorEastAsia" w:eastAsiaTheme="majorEastAsia" w:hAnsiTheme="majorEastAsia" w:hint="eastAsia"/>
          <w:sz w:val="24"/>
          <w:szCs w:val="30"/>
        </w:rPr>
        <w:t>高阶：视觉化概念</w:t>
      </w:r>
    </w:p>
    <w:p w:rsidR="00FA4E77" w:rsidRPr="009940CE" w:rsidRDefault="00FA4E77" w:rsidP="00CF004A">
      <w:pPr>
        <w:rPr>
          <w:rFonts w:asciiTheme="majorEastAsia" w:eastAsiaTheme="majorEastAsia" w:hAnsiTheme="majorEastAsia"/>
          <w:sz w:val="24"/>
          <w:szCs w:val="30"/>
        </w:rPr>
      </w:pPr>
      <w:r w:rsidRPr="009940CE">
        <w:rPr>
          <w:rFonts w:asciiTheme="majorEastAsia" w:eastAsiaTheme="majorEastAsia" w:hAnsiTheme="majorEastAsia" w:hint="eastAsia"/>
          <w:sz w:val="24"/>
          <w:szCs w:val="30"/>
        </w:rPr>
        <w:t>互动练习：你说我画</w:t>
      </w:r>
    </w:p>
    <w:p w:rsidR="00A24F4C" w:rsidRPr="009940CE" w:rsidRDefault="00FA4E77" w:rsidP="00CF004A">
      <w:pPr>
        <w:rPr>
          <w:rFonts w:asciiTheme="majorEastAsia" w:eastAsiaTheme="majorEastAsia" w:hAnsiTheme="majorEastAsia"/>
          <w:b/>
          <w:sz w:val="24"/>
          <w:szCs w:val="30"/>
        </w:rPr>
      </w:pPr>
      <w:r w:rsidRPr="009940CE">
        <w:rPr>
          <w:rFonts w:asciiTheme="majorEastAsia" w:eastAsiaTheme="majorEastAsia" w:hAnsiTheme="majorEastAsia" w:hint="eastAsia"/>
          <w:b/>
          <w:sz w:val="24"/>
          <w:szCs w:val="30"/>
        </w:rPr>
        <w:t>二、隐喻图景</w:t>
      </w:r>
    </w:p>
    <w:p w:rsidR="00FA4E77" w:rsidRPr="009940CE" w:rsidRDefault="00A36D04" w:rsidP="00A36D04">
      <w:pPr>
        <w:ind w:leftChars="200" w:left="420"/>
        <w:rPr>
          <w:rFonts w:asciiTheme="majorEastAsia" w:eastAsiaTheme="majorEastAsia" w:hAnsiTheme="majorEastAsia"/>
          <w:sz w:val="24"/>
          <w:szCs w:val="30"/>
        </w:rPr>
      </w:pPr>
      <w:r w:rsidRPr="009940CE">
        <w:rPr>
          <w:rFonts w:asciiTheme="majorEastAsia" w:eastAsiaTheme="majorEastAsia" w:hAnsiTheme="majorEastAsia" w:hint="eastAsia"/>
          <w:sz w:val="24"/>
          <w:szCs w:val="30"/>
        </w:rPr>
        <w:t>1神奇的隐喻</w:t>
      </w:r>
    </w:p>
    <w:p w:rsidR="00A36D04" w:rsidRPr="009940CE" w:rsidRDefault="00A36D04" w:rsidP="00A36D04">
      <w:pPr>
        <w:pStyle w:val="a3"/>
        <w:numPr>
          <w:ilvl w:val="0"/>
          <w:numId w:val="40"/>
        </w:numPr>
        <w:ind w:firstLineChars="0"/>
        <w:rPr>
          <w:rFonts w:asciiTheme="majorEastAsia" w:eastAsiaTheme="majorEastAsia" w:hAnsiTheme="majorEastAsia"/>
          <w:sz w:val="24"/>
          <w:szCs w:val="30"/>
        </w:rPr>
      </w:pPr>
      <w:r w:rsidRPr="009940CE">
        <w:rPr>
          <w:rFonts w:asciiTheme="majorEastAsia" w:eastAsiaTheme="majorEastAsia" w:hAnsiTheme="majorEastAsia" w:hint="eastAsia"/>
          <w:sz w:val="24"/>
          <w:szCs w:val="30"/>
        </w:rPr>
        <w:t>物品隐喻</w:t>
      </w:r>
    </w:p>
    <w:p w:rsidR="00A36D04" w:rsidRPr="009940CE" w:rsidRDefault="00A36D04" w:rsidP="00A36D04">
      <w:pPr>
        <w:pStyle w:val="a3"/>
        <w:numPr>
          <w:ilvl w:val="0"/>
          <w:numId w:val="40"/>
        </w:numPr>
        <w:ind w:firstLineChars="0"/>
        <w:rPr>
          <w:rFonts w:asciiTheme="majorEastAsia" w:eastAsiaTheme="majorEastAsia" w:hAnsiTheme="majorEastAsia"/>
          <w:sz w:val="24"/>
          <w:szCs w:val="30"/>
        </w:rPr>
      </w:pPr>
      <w:r w:rsidRPr="009940CE">
        <w:rPr>
          <w:rFonts w:asciiTheme="majorEastAsia" w:eastAsiaTheme="majorEastAsia" w:hAnsiTheme="majorEastAsia" w:hint="eastAsia"/>
          <w:sz w:val="24"/>
          <w:szCs w:val="30"/>
        </w:rPr>
        <w:t>场景隐喻</w:t>
      </w:r>
    </w:p>
    <w:p w:rsidR="00A24F4C" w:rsidRPr="009940CE" w:rsidRDefault="00A36D04" w:rsidP="00A36D04">
      <w:pPr>
        <w:ind w:leftChars="200" w:left="420"/>
        <w:rPr>
          <w:rFonts w:asciiTheme="majorEastAsia" w:eastAsiaTheme="majorEastAsia" w:hAnsiTheme="majorEastAsia"/>
          <w:sz w:val="24"/>
          <w:szCs w:val="30"/>
        </w:rPr>
      </w:pPr>
      <w:r w:rsidRPr="009940CE">
        <w:rPr>
          <w:rFonts w:asciiTheme="majorEastAsia" w:eastAsiaTheme="majorEastAsia" w:hAnsiTheme="majorEastAsia" w:hint="eastAsia"/>
          <w:sz w:val="24"/>
          <w:szCs w:val="30"/>
        </w:rPr>
        <w:t>2</w:t>
      </w:r>
      <w:r w:rsidR="00FA4E77" w:rsidRPr="009940CE">
        <w:rPr>
          <w:rFonts w:asciiTheme="majorEastAsia" w:eastAsiaTheme="majorEastAsia" w:hAnsiTheme="majorEastAsia" w:hint="eastAsia"/>
          <w:sz w:val="24"/>
          <w:szCs w:val="30"/>
        </w:rPr>
        <w:t>常见</w:t>
      </w:r>
      <w:r w:rsidR="005D0D15">
        <w:rPr>
          <w:rFonts w:asciiTheme="majorEastAsia" w:eastAsiaTheme="majorEastAsia" w:hAnsiTheme="majorEastAsia" w:hint="eastAsia"/>
          <w:sz w:val="24"/>
          <w:szCs w:val="30"/>
        </w:rPr>
        <w:t>七中排版</w:t>
      </w:r>
      <w:r w:rsidR="00FA4E77" w:rsidRPr="009940CE">
        <w:rPr>
          <w:rFonts w:asciiTheme="majorEastAsia" w:eastAsiaTheme="majorEastAsia" w:hAnsiTheme="majorEastAsia" w:hint="eastAsia"/>
          <w:sz w:val="24"/>
          <w:szCs w:val="30"/>
        </w:rPr>
        <w:t>布局一览</w:t>
      </w:r>
    </w:p>
    <w:p w:rsidR="00A36D04" w:rsidRPr="009940CE" w:rsidRDefault="00A36D04" w:rsidP="00A36D04">
      <w:pPr>
        <w:ind w:leftChars="200" w:left="420"/>
        <w:rPr>
          <w:rFonts w:asciiTheme="majorEastAsia" w:eastAsiaTheme="majorEastAsia" w:hAnsiTheme="majorEastAsia"/>
          <w:sz w:val="24"/>
          <w:szCs w:val="30"/>
        </w:rPr>
      </w:pPr>
      <w:r w:rsidRPr="009940CE">
        <w:rPr>
          <w:rFonts w:asciiTheme="majorEastAsia" w:eastAsiaTheme="majorEastAsia" w:hAnsiTheme="majorEastAsia" w:hint="eastAsia"/>
          <w:sz w:val="24"/>
          <w:szCs w:val="30"/>
        </w:rPr>
        <w:t>3常见隐喻场景一览</w:t>
      </w:r>
    </w:p>
    <w:p w:rsidR="00A24F4C" w:rsidRPr="009940CE" w:rsidRDefault="00A36D04" w:rsidP="00A36D04">
      <w:pPr>
        <w:rPr>
          <w:rFonts w:asciiTheme="majorEastAsia" w:eastAsiaTheme="majorEastAsia" w:hAnsiTheme="majorEastAsia"/>
          <w:sz w:val="24"/>
          <w:szCs w:val="30"/>
        </w:rPr>
      </w:pPr>
      <w:r w:rsidRPr="009940CE">
        <w:rPr>
          <w:rFonts w:asciiTheme="majorEastAsia" w:eastAsiaTheme="majorEastAsia" w:hAnsiTheme="majorEastAsia" w:hint="eastAsia"/>
          <w:sz w:val="24"/>
          <w:szCs w:val="30"/>
        </w:rPr>
        <w:t>头脑风暴：我心中的隐喻</w:t>
      </w:r>
    </w:p>
    <w:p w:rsidR="00CF004A" w:rsidRPr="009940CE" w:rsidRDefault="00A24F4C" w:rsidP="00CF004A">
      <w:pPr>
        <w:rPr>
          <w:rFonts w:asciiTheme="majorEastAsia" w:eastAsiaTheme="majorEastAsia" w:hAnsiTheme="majorEastAsia"/>
          <w:b/>
          <w:sz w:val="24"/>
          <w:szCs w:val="30"/>
        </w:rPr>
      </w:pPr>
      <w:r w:rsidRPr="009940CE">
        <w:rPr>
          <w:rFonts w:asciiTheme="majorEastAsia" w:eastAsiaTheme="majorEastAsia" w:hAnsiTheme="majorEastAsia"/>
          <w:b/>
          <w:noProof/>
          <w:color w:val="0070C0"/>
          <w:sz w:val="28"/>
          <w:szCs w:val="3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071416A" wp14:editId="13E734B6">
                <wp:simplePos x="0" y="0"/>
                <wp:positionH relativeFrom="column">
                  <wp:posOffset>-90377</wp:posOffset>
                </wp:positionH>
                <wp:positionV relativeFrom="paragraph">
                  <wp:posOffset>29062</wp:posOffset>
                </wp:positionV>
                <wp:extent cx="2466754" cy="382270"/>
                <wp:effectExtent l="0" t="0" r="0" b="0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6754" cy="38227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36AE84" id="矩形 6" o:spid="_x0000_s1026" style="position:absolute;left:0;text-align:left;margin-left:-7.1pt;margin-top:2.3pt;width:194.25pt;height:30.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" fillcolor="#d8d8d8 [2732]" stroked="f" strokeweight="2pt"/>
            </w:pict>
          </mc:Fallback>
        </mc:AlternateContent>
      </w:r>
      <w:r w:rsidRPr="009940CE">
        <w:rPr>
          <w:rFonts w:asciiTheme="majorEastAsia" w:eastAsiaTheme="majorEastAsia" w:hAnsiTheme="majorEastAsia" w:hint="eastAsia"/>
          <w:sz w:val="24"/>
          <w:szCs w:val="30"/>
        </w:rPr>
        <w:t xml:space="preserve"> </w:t>
      </w:r>
      <w:r w:rsidR="00B84C1B" w:rsidRPr="009940CE">
        <w:rPr>
          <w:rFonts w:asciiTheme="majorEastAsia" w:eastAsiaTheme="majorEastAsia" w:hAnsiTheme="majorEastAsia" w:hint="eastAsia"/>
          <w:b/>
          <w:sz w:val="24"/>
          <w:szCs w:val="30"/>
        </w:rPr>
        <w:t>第四章：</w:t>
      </w:r>
      <w:r w:rsidR="00A36D04" w:rsidRPr="009940CE">
        <w:rPr>
          <w:rFonts w:asciiTheme="majorEastAsia" w:eastAsiaTheme="majorEastAsia" w:hAnsiTheme="majorEastAsia" w:hint="eastAsia"/>
          <w:b/>
          <w:sz w:val="24"/>
          <w:szCs w:val="30"/>
        </w:rPr>
        <w:t>视觉引导应用</w:t>
      </w:r>
    </w:p>
    <w:p w:rsidR="004B3917" w:rsidRPr="009940CE" w:rsidRDefault="00A36D04" w:rsidP="004B3917">
      <w:pPr>
        <w:rPr>
          <w:rFonts w:asciiTheme="majorEastAsia" w:eastAsiaTheme="majorEastAsia" w:hAnsiTheme="majorEastAsia"/>
          <w:b/>
          <w:sz w:val="24"/>
          <w:szCs w:val="30"/>
        </w:rPr>
      </w:pPr>
      <w:r w:rsidRPr="009940CE">
        <w:rPr>
          <w:rFonts w:asciiTheme="majorEastAsia" w:eastAsiaTheme="majorEastAsia" w:hAnsiTheme="majorEastAsia" w:hint="eastAsia"/>
          <w:b/>
          <w:sz w:val="24"/>
          <w:szCs w:val="30"/>
        </w:rPr>
        <w:t>一、培训海报绘制</w:t>
      </w:r>
    </w:p>
    <w:p w:rsidR="00A36D04" w:rsidRPr="009940CE" w:rsidRDefault="00A36D04" w:rsidP="00A36D04">
      <w:pPr>
        <w:rPr>
          <w:rFonts w:asciiTheme="majorEastAsia" w:eastAsiaTheme="majorEastAsia" w:hAnsiTheme="majorEastAsia"/>
          <w:sz w:val="22"/>
          <w:szCs w:val="30"/>
        </w:rPr>
      </w:pPr>
      <w:r w:rsidRPr="009940CE">
        <w:rPr>
          <w:rFonts w:asciiTheme="majorEastAsia" w:eastAsiaTheme="majorEastAsia" w:hAnsiTheme="majorEastAsia" w:hint="eastAsia"/>
          <w:sz w:val="24"/>
          <w:szCs w:val="30"/>
        </w:rPr>
        <w:lastRenderedPageBreak/>
        <w:t>欢迎海报、调研海报、功能海报、内容海报、总结海报</w:t>
      </w:r>
    </w:p>
    <w:p w:rsidR="002C512B" w:rsidRDefault="00A36D04" w:rsidP="002C512B">
      <w:pPr>
        <w:rPr>
          <w:rFonts w:asciiTheme="majorEastAsia" w:eastAsiaTheme="majorEastAsia" w:hAnsiTheme="majorEastAsia"/>
          <w:b/>
          <w:sz w:val="24"/>
          <w:szCs w:val="30"/>
        </w:rPr>
      </w:pPr>
      <w:r w:rsidRPr="009940CE">
        <w:rPr>
          <w:rFonts w:asciiTheme="majorEastAsia" w:eastAsiaTheme="majorEastAsia" w:hAnsiTheme="majorEastAsia" w:hint="eastAsia"/>
          <w:b/>
          <w:sz w:val="24"/>
          <w:szCs w:val="30"/>
        </w:rPr>
        <w:t>二、视觉</w:t>
      </w:r>
      <w:r w:rsidR="00DC6DF2">
        <w:rPr>
          <w:rFonts w:asciiTheme="majorEastAsia" w:eastAsiaTheme="majorEastAsia" w:hAnsiTheme="majorEastAsia" w:hint="eastAsia"/>
          <w:b/>
          <w:sz w:val="24"/>
          <w:szCs w:val="30"/>
        </w:rPr>
        <w:t>会议记录</w:t>
      </w:r>
    </w:p>
    <w:p w:rsidR="005D0D15" w:rsidRPr="009940CE" w:rsidRDefault="005D0D15" w:rsidP="005D0D15">
      <w:pPr>
        <w:ind w:leftChars="100" w:left="210"/>
        <w:rPr>
          <w:rFonts w:asciiTheme="majorEastAsia" w:eastAsiaTheme="majorEastAsia" w:hAnsiTheme="majorEastAsia" w:hint="eastAsia"/>
          <w:b/>
          <w:sz w:val="24"/>
          <w:szCs w:val="30"/>
        </w:rPr>
      </w:pPr>
      <w:r>
        <w:rPr>
          <w:rFonts w:asciiTheme="majorEastAsia" w:eastAsiaTheme="majorEastAsia" w:hAnsiTheme="majorEastAsia" w:hint="eastAsia"/>
          <w:b/>
          <w:sz w:val="24"/>
          <w:szCs w:val="30"/>
        </w:rPr>
        <w:t>用视觉凝练内容（书籍 培训 文章）</w:t>
      </w:r>
    </w:p>
    <w:p w:rsidR="00A36D04" w:rsidRDefault="00A36D04" w:rsidP="005D0D15">
      <w:pPr>
        <w:ind w:leftChars="100" w:left="210"/>
        <w:rPr>
          <w:rFonts w:asciiTheme="majorEastAsia" w:eastAsiaTheme="majorEastAsia" w:hAnsiTheme="majorEastAsia"/>
          <w:sz w:val="24"/>
          <w:szCs w:val="30"/>
        </w:rPr>
      </w:pPr>
      <w:r w:rsidRPr="009940CE">
        <w:rPr>
          <w:rFonts w:asciiTheme="majorEastAsia" w:eastAsiaTheme="majorEastAsia" w:hAnsiTheme="majorEastAsia" w:hint="eastAsia"/>
          <w:sz w:val="24"/>
          <w:szCs w:val="30"/>
        </w:rPr>
        <w:t>互动练习：看视频做记录</w:t>
      </w:r>
    </w:p>
    <w:p w:rsidR="00DC6DF2" w:rsidRPr="005D0D15" w:rsidRDefault="00DC6DF2" w:rsidP="002C512B">
      <w:pPr>
        <w:rPr>
          <w:rFonts w:asciiTheme="majorEastAsia" w:eastAsiaTheme="majorEastAsia" w:hAnsiTheme="majorEastAsia" w:hint="eastAsia"/>
          <w:b/>
          <w:bCs/>
          <w:sz w:val="24"/>
          <w:szCs w:val="30"/>
        </w:rPr>
      </w:pPr>
      <w:r w:rsidRPr="005D0D15">
        <w:rPr>
          <w:rFonts w:asciiTheme="majorEastAsia" w:eastAsiaTheme="majorEastAsia" w:hAnsiTheme="majorEastAsia" w:hint="eastAsia"/>
          <w:b/>
          <w:bCs/>
          <w:sz w:val="24"/>
          <w:szCs w:val="30"/>
        </w:rPr>
        <w:t>三、</w:t>
      </w:r>
      <w:r w:rsidR="005D0D15" w:rsidRPr="005D0D15">
        <w:rPr>
          <w:rFonts w:asciiTheme="majorEastAsia" w:eastAsiaTheme="majorEastAsia" w:hAnsiTheme="majorEastAsia" w:hint="eastAsia"/>
          <w:b/>
          <w:bCs/>
          <w:sz w:val="24"/>
          <w:szCs w:val="30"/>
        </w:rPr>
        <w:t>用视觉协助解决问题</w:t>
      </w:r>
    </w:p>
    <w:p w:rsidR="00625135" w:rsidRPr="009940CE" w:rsidRDefault="00625135" w:rsidP="002C512B">
      <w:pPr>
        <w:rPr>
          <w:rFonts w:asciiTheme="majorEastAsia" w:eastAsiaTheme="majorEastAsia" w:hAnsiTheme="majorEastAsia" w:hint="eastAsia"/>
          <w:sz w:val="24"/>
          <w:szCs w:val="30"/>
        </w:rPr>
      </w:pPr>
      <w:r>
        <w:rPr>
          <w:rFonts w:asciiTheme="majorEastAsia" w:eastAsiaTheme="majorEastAsia" w:hAnsiTheme="majorEastAsia" w:hint="eastAsia"/>
          <w:sz w:val="24"/>
          <w:szCs w:val="30"/>
        </w:rPr>
        <w:t>问题分析：把对方的问题画出来</w:t>
      </w:r>
    </w:p>
    <w:p w:rsidR="00A36D04" w:rsidRPr="009940CE" w:rsidRDefault="005D0D15" w:rsidP="002C512B">
      <w:pPr>
        <w:rPr>
          <w:rFonts w:asciiTheme="majorEastAsia" w:eastAsiaTheme="majorEastAsia" w:hAnsiTheme="majorEastAsia"/>
          <w:b/>
          <w:sz w:val="24"/>
          <w:szCs w:val="30"/>
        </w:rPr>
      </w:pPr>
      <w:r>
        <w:rPr>
          <w:rFonts w:asciiTheme="majorEastAsia" w:eastAsiaTheme="majorEastAsia" w:hAnsiTheme="majorEastAsia" w:hint="eastAsia"/>
          <w:b/>
          <w:sz w:val="24"/>
          <w:szCs w:val="30"/>
        </w:rPr>
        <w:t>四</w:t>
      </w:r>
      <w:r w:rsidR="00A36D04" w:rsidRPr="009940CE">
        <w:rPr>
          <w:rFonts w:asciiTheme="majorEastAsia" w:eastAsiaTheme="majorEastAsia" w:hAnsiTheme="majorEastAsia" w:hint="eastAsia"/>
          <w:b/>
          <w:sz w:val="24"/>
          <w:szCs w:val="30"/>
        </w:rPr>
        <w:t>、</w:t>
      </w:r>
      <w:r>
        <w:rPr>
          <w:rFonts w:asciiTheme="majorEastAsia" w:eastAsiaTheme="majorEastAsia" w:hAnsiTheme="majorEastAsia" w:hint="eastAsia"/>
          <w:b/>
          <w:sz w:val="24"/>
          <w:szCs w:val="30"/>
        </w:rPr>
        <w:t>用视觉引导共创会议</w:t>
      </w:r>
    </w:p>
    <w:p w:rsidR="00A36D04" w:rsidRDefault="005D0D15" w:rsidP="00625135">
      <w:pPr>
        <w:pStyle w:val="a3"/>
        <w:numPr>
          <w:ilvl w:val="0"/>
          <w:numId w:val="43"/>
        </w:numPr>
        <w:ind w:firstLineChars="0"/>
        <w:rPr>
          <w:rFonts w:asciiTheme="majorEastAsia" w:eastAsiaTheme="majorEastAsia" w:hAnsiTheme="majorEastAsia"/>
          <w:sz w:val="24"/>
          <w:szCs w:val="30"/>
        </w:rPr>
      </w:pPr>
      <w:r>
        <w:rPr>
          <w:rFonts w:asciiTheme="majorEastAsia" w:eastAsiaTheme="majorEastAsia" w:hAnsiTheme="majorEastAsia" w:hint="eastAsia"/>
          <w:sz w:val="24"/>
          <w:szCs w:val="30"/>
        </w:rPr>
        <w:t>常见引导工具介绍</w:t>
      </w:r>
    </w:p>
    <w:p w:rsidR="00A36D04" w:rsidRDefault="00A36D04" w:rsidP="00625135">
      <w:pPr>
        <w:pStyle w:val="a3"/>
        <w:numPr>
          <w:ilvl w:val="0"/>
          <w:numId w:val="43"/>
        </w:numPr>
        <w:ind w:firstLineChars="0"/>
        <w:rPr>
          <w:rFonts w:asciiTheme="majorEastAsia" w:eastAsiaTheme="majorEastAsia" w:hAnsiTheme="majorEastAsia"/>
          <w:sz w:val="24"/>
          <w:szCs w:val="30"/>
        </w:rPr>
      </w:pPr>
      <w:r w:rsidRPr="00625135">
        <w:rPr>
          <w:rFonts w:asciiTheme="majorEastAsia" w:eastAsiaTheme="majorEastAsia" w:hAnsiTheme="majorEastAsia" w:hint="eastAsia"/>
          <w:sz w:val="24"/>
          <w:szCs w:val="30"/>
        </w:rPr>
        <w:t>引导技术规则</w:t>
      </w:r>
    </w:p>
    <w:p w:rsidR="00A36D04" w:rsidRDefault="00A36D04" w:rsidP="002C512B">
      <w:pPr>
        <w:rPr>
          <w:rFonts w:asciiTheme="majorEastAsia" w:eastAsiaTheme="majorEastAsia" w:hAnsiTheme="majorEastAsia"/>
          <w:sz w:val="24"/>
          <w:szCs w:val="30"/>
        </w:rPr>
      </w:pPr>
      <w:r w:rsidRPr="009940CE">
        <w:rPr>
          <w:rFonts w:asciiTheme="majorEastAsia" w:eastAsiaTheme="majorEastAsia" w:hAnsiTheme="majorEastAsia" w:hint="eastAsia"/>
          <w:sz w:val="24"/>
          <w:szCs w:val="30"/>
        </w:rPr>
        <w:t>互动练习：</w:t>
      </w:r>
      <w:r w:rsidR="00625135">
        <w:rPr>
          <w:rFonts w:asciiTheme="majorEastAsia" w:eastAsiaTheme="majorEastAsia" w:hAnsiTheme="majorEastAsia" w:hint="eastAsia"/>
          <w:sz w:val="24"/>
          <w:szCs w:val="30"/>
        </w:rPr>
        <w:t>用视觉引导组织会议</w:t>
      </w:r>
    </w:p>
    <w:p w:rsidR="00A36D04" w:rsidRPr="009940CE" w:rsidRDefault="00A36D04" w:rsidP="002C512B">
      <w:pPr>
        <w:rPr>
          <w:rFonts w:asciiTheme="majorEastAsia" w:eastAsiaTheme="majorEastAsia" w:hAnsiTheme="majorEastAsia"/>
          <w:b/>
          <w:sz w:val="24"/>
          <w:szCs w:val="30"/>
        </w:rPr>
      </w:pPr>
      <w:r w:rsidRPr="009940CE">
        <w:rPr>
          <w:rFonts w:asciiTheme="majorEastAsia" w:eastAsiaTheme="majorEastAsia" w:hAnsiTheme="majorEastAsia" w:hint="eastAsia"/>
          <w:b/>
          <w:sz w:val="24"/>
          <w:szCs w:val="30"/>
        </w:rPr>
        <w:t>课程总结</w:t>
      </w:r>
      <w:r w:rsidR="005D0D15">
        <w:rPr>
          <w:rFonts w:asciiTheme="majorEastAsia" w:eastAsiaTheme="majorEastAsia" w:hAnsiTheme="majorEastAsia" w:hint="eastAsia"/>
          <w:b/>
          <w:sz w:val="24"/>
          <w:szCs w:val="30"/>
        </w:rPr>
        <w:t>：群体共创收获画卷</w:t>
      </w:r>
      <w:bookmarkStart w:id="0" w:name="_GoBack"/>
      <w:bookmarkEnd w:id="0"/>
    </w:p>
    <w:p w:rsidR="0098411C" w:rsidRPr="009940CE" w:rsidRDefault="0098411C" w:rsidP="004B3917">
      <w:pPr>
        <w:rPr>
          <w:rFonts w:asciiTheme="majorEastAsia" w:eastAsiaTheme="majorEastAsia" w:hAnsiTheme="majorEastAsia"/>
          <w:b/>
          <w:sz w:val="24"/>
          <w:szCs w:val="30"/>
        </w:rPr>
      </w:pPr>
    </w:p>
    <w:sectPr w:rsidR="0098411C" w:rsidRPr="009940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7148" w:rsidRDefault="009B7148" w:rsidP="00FC1FB8">
      <w:r>
        <w:separator/>
      </w:r>
    </w:p>
  </w:endnote>
  <w:endnote w:type="continuationSeparator" w:id="0">
    <w:p w:rsidR="009B7148" w:rsidRDefault="009B7148" w:rsidP="00FC1F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Book">
    <w:altName w:val="Franklin Gothic Book"/>
    <w:charset w:val="00"/>
    <w:family w:val="swiss"/>
    <w:pitch w:val="variable"/>
    <w:sig w:usb0="00000287" w:usb1="00000000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7148" w:rsidRDefault="009B7148" w:rsidP="00FC1FB8">
      <w:r>
        <w:separator/>
      </w:r>
    </w:p>
  </w:footnote>
  <w:footnote w:type="continuationSeparator" w:id="0">
    <w:p w:rsidR="009B7148" w:rsidRDefault="009B7148" w:rsidP="00FC1F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E76E6"/>
    <w:multiLevelType w:val="hybridMultilevel"/>
    <w:tmpl w:val="58F4059E"/>
    <w:lvl w:ilvl="0" w:tplc="C93816F6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06A10949"/>
    <w:multiLevelType w:val="hybridMultilevel"/>
    <w:tmpl w:val="C20CC60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8961FC0"/>
    <w:multiLevelType w:val="hybridMultilevel"/>
    <w:tmpl w:val="A186FB7C"/>
    <w:lvl w:ilvl="0" w:tplc="C93816F6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08BD6F35"/>
    <w:multiLevelType w:val="hybridMultilevel"/>
    <w:tmpl w:val="39689648"/>
    <w:lvl w:ilvl="0" w:tplc="53125FBA">
      <w:start w:val="1"/>
      <w:numFmt w:val="decimal"/>
      <w:lvlText w:val="%1）"/>
      <w:lvlJc w:val="left"/>
      <w:pPr>
        <w:ind w:left="156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0AA91C42"/>
    <w:multiLevelType w:val="hybridMultilevel"/>
    <w:tmpl w:val="A5EE2A42"/>
    <w:lvl w:ilvl="0" w:tplc="C93816F6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5" w15:restartNumberingAfterBreak="0">
    <w:nsid w:val="0E0C2107"/>
    <w:multiLevelType w:val="hybridMultilevel"/>
    <w:tmpl w:val="96E087D4"/>
    <w:lvl w:ilvl="0" w:tplc="E0EC3B04">
      <w:start w:val="1"/>
      <w:numFmt w:val="japaneseCounting"/>
      <w:lvlText w:val="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6" w15:restartNumberingAfterBreak="0">
    <w:nsid w:val="10902611"/>
    <w:multiLevelType w:val="hybridMultilevel"/>
    <w:tmpl w:val="DB7CC3DE"/>
    <w:lvl w:ilvl="0" w:tplc="872ABEE4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" w15:restartNumberingAfterBreak="0">
    <w:nsid w:val="111471FD"/>
    <w:multiLevelType w:val="hybridMultilevel"/>
    <w:tmpl w:val="79427C08"/>
    <w:lvl w:ilvl="0" w:tplc="53125FBA">
      <w:start w:val="1"/>
      <w:numFmt w:val="decimal"/>
      <w:lvlText w:val="%1）"/>
      <w:lvlJc w:val="left"/>
      <w:pPr>
        <w:ind w:left="156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8" w15:restartNumberingAfterBreak="0">
    <w:nsid w:val="147215A4"/>
    <w:multiLevelType w:val="hybridMultilevel"/>
    <w:tmpl w:val="E67A89A8"/>
    <w:lvl w:ilvl="0" w:tplc="C93816F6">
      <w:start w:val="1"/>
      <w:numFmt w:val="decimal"/>
      <w:lvlText w:val="%1）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9" w15:restartNumberingAfterBreak="0">
    <w:nsid w:val="1700126A"/>
    <w:multiLevelType w:val="hybridMultilevel"/>
    <w:tmpl w:val="60A4F2B4"/>
    <w:lvl w:ilvl="0" w:tplc="0409000F">
      <w:start w:val="1"/>
      <w:numFmt w:val="decimal"/>
      <w:lvlText w:val="%1.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0" w15:restartNumberingAfterBreak="0">
    <w:nsid w:val="19B01871"/>
    <w:multiLevelType w:val="hybridMultilevel"/>
    <w:tmpl w:val="A7E4591E"/>
    <w:lvl w:ilvl="0" w:tplc="C93816F6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1" w15:restartNumberingAfterBreak="0">
    <w:nsid w:val="1C314D8B"/>
    <w:multiLevelType w:val="hybridMultilevel"/>
    <w:tmpl w:val="3544BDDA"/>
    <w:lvl w:ilvl="0" w:tplc="872ABEE4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22F41D16"/>
    <w:multiLevelType w:val="hybridMultilevel"/>
    <w:tmpl w:val="0724393A"/>
    <w:lvl w:ilvl="0" w:tplc="C93816F6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3" w15:restartNumberingAfterBreak="0">
    <w:nsid w:val="282420D0"/>
    <w:multiLevelType w:val="hybridMultilevel"/>
    <w:tmpl w:val="088A1250"/>
    <w:lvl w:ilvl="0" w:tplc="BD0A9A04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4" w15:restartNumberingAfterBreak="0">
    <w:nsid w:val="294F7929"/>
    <w:multiLevelType w:val="hybridMultilevel"/>
    <w:tmpl w:val="569E7A2C"/>
    <w:lvl w:ilvl="0" w:tplc="C93816F6">
      <w:start w:val="1"/>
      <w:numFmt w:val="decimal"/>
      <w:lvlText w:val="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350E20C0"/>
    <w:multiLevelType w:val="hybridMultilevel"/>
    <w:tmpl w:val="3DB0E730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6" w15:restartNumberingAfterBreak="0">
    <w:nsid w:val="35F35D7E"/>
    <w:multiLevelType w:val="hybridMultilevel"/>
    <w:tmpl w:val="0D5E420C"/>
    <w:lvl w:ilvl="0" w:tplc="BD0A9A04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364D6966"/>
    <w:multiLevelType w:val="hybridMultilevel"/>
    <w:tmpl w:val="95765154"/>
    <w:lvl w:ilvl="0" w:tplc="53125FBA">
      <w:start w:val="1"/>
      <w:numFmt w:val="decimal"/>
      <w:lvlText w:val="%1）"/>
      <w:lvlJc w:val="left"/>
      <w:pPr>
        <w:ind w:left="15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8" w15:restartNumberingAfterBreak="0">
    <w:nsid w:val="379227F2"/>
    <w:multiLevelType w:val="hybridMultilevel"/>
    <w:tmpl w:val="38D839F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382A5420"/>
    <w:multiLevelType w:val="hybridMultilevel"/>
    <w:tmpl w:val="23500ACA"/>
    <w:lvl w:ilvl="0" w:tplc="C93816F6">
      <w:start w:val="1"/>
      <w:numFmt w:val="decimal"/>
      <w:lvlText w:val="%1）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0" w15:restartNumberingAfterBreak="0">
    <w:nsid w:val="3DA116B1"/>
    <w:multiLevelType w:val="hybridMultilevel"/>
    <w:tmpl w:val="7DC0B2C4"/>
    <w:lvl w:ilvl="0" w:tplc="53125FBA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449D7CE1"/>
    <w:multiLevelType w:val="hybridMultilevel"/>
    <w:tmpl w:val="2584B542"/>
    <w:lvl w:ilvl="0" w:tplc="C93816F6">
      <w:start w:val="1"/>
      <w:numFmt w:val="decimal"/>
      <w:lvlText w:val="%1）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 w15:restartNumberingAfterBreak="0">
    <w:nsid w:val="48E25AAE"/>
    <w:multiLevelType w:val="hybridMultilevel"/>
    <w:tmpl w:val="FF8EA402"/>
    <w:lvl w:ilvl="0" w:tplc="872ABEE4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 w15:restartNumberingAfterBreak="0">
    <w:nsid w:val="4F3E4EFB"/>
    <w:multiLevelType w:val="hybridMultilevel"/>
    <w:tmpl w:val="867CA480"/>
    <w:lvl w:ilvl="0" w:tplc="C93816F6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4" w15:restartNumberingAfterBreak="0">
    <w:nsid w:val="50B32178"/>
    <w:multiLevelType w:val="hybridMultilevel"/>
    <w:tmpl w:val="43BA9934"/>
    <w:lvl w:ilvl="0" w:tplc="BD0A9A04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53C32D1C"/>
    <w:multiLevelType w:val="hybridMultilevel"/>
    <w:tmpl w:val="B290C490"/>
    <w:lvl w:ilvl="0" w:tplc="53125FBA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54BC07E8"/>
    <w:multiLevelType w:val="hybridMultilevel"/>
    <w:tmpl w:val="140C5D34"/>
    <w:lvl w:ilvl="0" w:tplc="C93816F6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7" w15:restartNumberingAfterBreak="0">
    <w:nsid w:val="582719B8"/>
    <w:multiLevelType w:val="hybridMultilevel"/>
    <w:tmpl w:val="B5EE03E2"/>
    <w:lvl w:ilvl="0" w:tplc="C93816F6">
      <w:start w:val="1"/>
      <w:numFmt w:val="decimal"/>
      <w:lvlText w:val="%1）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8" w15:restartNumberingAfterBreak="0">
    <w:nsid w:val="5AEC504C"/>
    <w:multiLevelType w:val="hybridMultilevel"/>
    <w:tmpl w:val="95845C80"/>
    <w:lvl w:ilvl="0" w:tplc="C93816F6">
      <w:start w:val="1"/>
      <w:numFmt w:val="decimal"/>
      <w:lvlText w:val="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5D8878BE"/>
    <w:multiLevelType w:val="hybridMultilevel"/>
    <w:tmpl w:val="C41AD340"/>
    <w:lvl w:ilvl="0" w:tplc="04090011">
      <w:start w:val="1"/>
      <w:numFmt w:val="decimal"/>
      <w:lvlText w:val="%1)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0" w15:restartNumberingAfterBreak="0">
    <w:nsid w:val="62F2218C"/>
    <w:multiLevelType w:val="hybridMultilevel"/>
    <w:tmpl w:val="99B418FE"/>
    <w:lvl w:ilvl="0" w:tplc="E0EC3B04">
      <w:start w:val="1"/>
      <w:numFmt w:val="japaneseCounting"/>
      <w:lvlText w:val="%1，"/>
      <w:lvlJc w:val="left"/>
      <w:pPr>
        <w:ind w:left="72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1" w15:restartNumberingAfterBreak="0">
    <w:nsid w:val="63F91BA9"/>
    <w:multiLevelType w:val="hybridMultilevel"/>
    <w:tmpl w:val="B28E66D6"/>
    <w:lvl w:ilvl="0" w:tplc="E0EC3B04">
      <w:start w:val="1"/>
      <w:numFmt w:val="japaneseCounting"/>
      <w:lvlText w:val="%1，"/>
      <w:lvlJc w:val="left"/>
      <w:pPr>
        <w:ind w:left="720" w:hanging="720"/>
      </w:pPr>
      <w:rPr>
        <w:rFonts w:hint="default"/>
      </w:rPr>
    </w:lvl>
    <w:lvl w:ilvl="1" w:tplc="C93816F6">
      <w:start w:val="1"/>
      <w:numFmt w:val="decimal"/>
      <w:lvlText w:val="%2）"/>
      <w:lvlJc w:val="left"/>
      <w:pPr>
        <w:ind w:left="840" w:hanging="4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 w15:restartNumberingAfterBreak="0">
    <w:nsid w:val="65245C50"/>
    <w:multiLevelType w:val="hybridMultilevel"/>
    <w:tmpl w:val="D04CA144"/>
    <w:lvl w:ilvl="0" w:tplc="53125FBA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3" w15:restartNumberingAfterBreak="0">
    <w:nsid w:val="68F713C5"/>
    <w:multiLevelType w:val="hybridMultilevel"/>
    <w:tmpl w:val="34B8EEA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 w15:restartNumberingAfterBreak="0">
    <w:nsid w:val="6EAE54AF"/>
    <w:multiLevelType w:val="hybridMultilevel"/>
    <w:tmpl w:val="025AB7A0"/>
    <w:lvl w:ilvl="0" w:tplc="04090011">
      <w:start w:val="1"/>
      <w:numFmt w:val="decimal"/>
      <w:lvlText w:val="%1)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35" w15:restartNumberingAfterBreak="0">
    <w:nsid w:val="6EDD535E"/>
    <w:multiLevelType w:val="hybridMultilevel"/>
    <w:tmpl w:val="F4E8FD98"/>
    <w:lvl w:ilvl="0" w:tplc="C93816F6">
      <w:start w:val="1"/>
      <w:numFmt w:val="decimal"/>
      <w:lvlText w:val="%1）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6" w15:restartNumberingAfterBreak="0">
    <w:nsid w:val="6F500E1F"/>
    <w:multiLevelType w:val="hybridMultilevel"/>
    <w:tmpl w:val="E39ED798"/>
    <w:lvl w:ilvl="0" w:tplc="C93816F6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7" w15:restartNumberingAfterBreak="0">
    <w:nsid w:val="71620517"/>
    <w:multiLevelType w:val="hybridMultilevel"/>
    <w:tmpl w:val="E6223EB4"/>
    <w:lvl w:ilvl="0" w:tplc="C93816F6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8" w15:restartNumberingAfterBreak="0">
    <w:nsid w:val="731A75BC"/>
    <w:multiLevelType w:val="hybridMultilevel"/>
    <w:tmpl w:val="152CA108"/>
    <w:lvl w:ilvl="0" w:tplc="C93816F6">
      <w:start w:val="1"/>
      <w:numFmt w:val="decimal"/>
      <w:lvlText w:val="%1）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9" w15:restartNumberingAfterBreak="0">
    <w:nsid w:val="7787418F"/>
    <w:multiLevelType w:val="hybridMultilevel"/>
    <w:tmpl w:val="80A26154"/>
    <w:lvl w:ilvl="0" w:tplc="C93816F6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0" w15:restartNumberingAfterBreak="0">
    <w:nsid w:val="79AF01EC"/>
    <w:multiLevelType w:val="hybridMultilevel"/>
    <w:tmpl w:val="B6D81774"/>
    <w:lvl w:ilvl="0" w:tplc="C93816F6">
      <w:start w:val="1"/>
      <w:numFmt w:val="decimal"/>
      <w:lvlText w:val="%1）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1" w15:restartNumberingAfterBreak="0">
    <w:nsid w:val="7C052389"/>
    <w:multiLevelType w:val="hybridMultilevel"/>
    <w:tmpl w:val="0B08952A"/>
    <w:lvl w:ilvl="0" w:tplc="C93816F6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2" w15:restartNumberingAfterBreak="0">
    <w:nsid w:val="7E7F3379"/>
    <w:multiLevelType w:val="hybridMultilevel"/>
    <w:tmpl w:val="B1524DD8"/>
    <w:lvl w:ilvl="0" w:tplc="C93816F6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4"/>
  </w:num>
  <w:num w:numId="2">
    <w:abstractNumId w:val="26"/>
  </w:num>
  <w:num w:numId="3">
    <w:abstractNumId w:val="37"/>
  </w:num>
  <w:num w:numId="4">
    <w:abstractNumId w:val="28"/>
  </w:num>
  <w:num w:numId="5">
    <w:abstractNumId w:val="12"/>
  </w:num>
  <w:num w:numId="6">
    <w:abstractNumId w:val="2"/>
  </w:num>
  <w:num w:numId="7">
    <w:abstractNumId w:val="36"/>
  </w:num>
  <w:num w:numId="8">
    <w:abstractNumId w:val="23"/>
  </w:num>
  <w:num w:numId="9">
    <w:abstractNumId w:val="39"/>
  </w:num>
  <w:num w:numId="10">
    <w:abstractNumId w:val="41"/>
  </w:num>
  <w:num w:numId="11">
    <w:abstractNumId w:val="42"/>
  </w:num>
  <w:num w:numId="12">
    <w:abstractNumId w:val="10"/>
  </w:num>
  <w:num w:numId="13">
    <w:abstractNumId w:val="4"/>
  </w:num>
  <w:num w:numId="14">
    <w:abstractNumId w:val="0"/>
  </w:num>
  <w:num w:numId="15">
    <w:abstractNumId w:val="30"/>
  </w:num>
  <w:num w:numId="16">
    <w:abstractNumId w:val="31"/>
  </w:num>
  <w:num w:numId="17">
    <w:abstractNumId w:val="38"/>
  </w:num>
  <w:num w:numId="18">
    <w:abstractNumId w:val="19"/>
  </w:num>
  <w:num w:numId="19">
    <w:abstractNumId w:val="8"/>
  </w:num>
  <w:num w:numId="20">
    <w:abstractNumId w:val="40"/>
  </w:num>
  <w:num w:numId="21">
    <w:abstractNumId w:val="35"/>
  </w:num>
  <w:num w:numId="22">
    <w:abstractNumId w:val="32"/>
  </w:num>
  <w:num w:numId="23">
    <w:abstractNumId w:val="20"/>
  </w:num>
  <w:num w:numId="24">
    <w:abstractNumId w:val="25"/>
  </w:num>
  <w:num w:numId="25">
    <w:abstractNumId w:val="17"/>
  </w:num>
  <w:num w:numId="26">
    <w:abstractNumId w:val="7"/>
  </w:num>
  <w:num w:numId="27">
    <w:abstractNumId w:val="3"/>
  </w:num>
  <w:num w:numId="28">
    <w:abstractNumId w:val="27"/>
  </w:num>
  <w:num w:numId="29">
    <w:abstractNumId w:val="5"/>
  </w:num>
  <w:num w:numId="30">
    <w:abstractNumId w:val="29"/>
  </w:num>
  <w:num w:numId="31">
    <w:abstractNumId w:val="21"/>
  </w:num>
  <w:num w:numId="32">
    <w:abstractNumId w:val="6"/>
  </w:num>
  <w:num w:numId="33">
    <w:abstractNumId w:val="11"/>
  </w:num>
  <w:num w:numId="34">
    <w:abstractNumId w:val="22"/>
  </w:num>
  <w:num w:numId="35">
    <w:abstractNumId w:val="13"/>
  </w:num>
  <w:num w:numId="36">
    <w:abstractNumId w:val="24"/>
  </w:num>
  <w:num w:numId="37">
    <w:abstractNumId w:val="16"/>
  </w:num>
  <w:num w:numId="38">
    <w:abstractNumId w:val="15"/>
  </w:num>
  <w:num w:numId="39">
    <w:abstractNumId w:val="9"/>
  </w:num>
  <w:num w:numId="40">
    <w:abstractNumId w:val="34"/>
  </w:num>
  <w:num w:numId="41">
    <w:abstractNumId w:val="33"/>
  </w:num>
  <w:num w:numId="42">
    <w:abstractNumId w:val="18"/>
  </w:num>
  <w:num w:numId="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9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7104"/>
    <w:rsid w:val="00061BE2"/>
    <w:rsid w:val="000C478F"/>
    <w:rsid w:val="000E4ACD"/>
    <w:rsid w:val="001736C2"/>
    <w:rsid w:val="00195407"/>
    <w:rsid w:val="001F2225"/>
    <w:rsid w:val="002926A8"/>
    <w:rsid w:val="002C512B"/>
    <w:rsid w:val="00303CB0"/>
    <w:rsid w:val="00304FF5"/>
    <w:rsid w:val="003105FF"/>
    <w:rsid w:val="0035650F"/>
    <w:rsid w:val="003A0781"/>
    <w:rsid w:val="00467104"/>
    <w:rsid w:val="00471FE4"/>
    <w:rsid w:val="004B3917"/>
    <w:rsid w:val="00584EC4"/>
    <w:rsid w:val="005D0D15"/>
    <w:rsid w:val="005D393A"/>
    <w:rsid w:val="00625135"/>
    <w:rsid w:val="0062631D"/>
    <w:rsid w:val="0069214E"/>
    <w:rsid w:val="006F1E01"/>
    <w:rsid w:val="0081386E"/>
    <w:rsid w:val="00814751"/>
    <w:rsid w:val="008E610F"/>
    <w:rsid w:val="0090421D"/>
    <w:rsid w:val="00923190"/>
    <w:rsid w:val="009425CF"/>
    <w:rsid w:val="0098411C"/>
    <w:rsid w:val="009940CE"/>
    <w:rsid w:val="009B7148"/>
    <w:rsid w:val="009D2BB2"/>
    <w:rsid w:val="00A24F4C"/>
    <w:rsid w:val="00A36D04"/>
    <w:rsid w:val="00A75A99"/>
    <w:rsid w:val="00AF1C09"/>
    <w:rsid w:val="00B84C1B"/>
    <w:rsid w:val="00C3647A"/>
    <w:rsid w:val="00C54D45"/>
    <w:rsid w:val="00C65478"/>
    <w:rsid w:val="00CE507B"/>
    <w:rsid w:val="00CF004A"/>
    <w:rsid w:val="00DC6DF2"/>
    <w:rsid w:val="00EA6388"/>
    <w:rsid w:val="00EB586E"/>
    <w:rsid w:val="00EE1085"/>
    <w:rsid w:val="00F674F9"/>
    <w:rsid w:val="00FA4E77"/>
    <w:rsid w:val="00FC1FB8"/>
    <w:rsid w:val="00FF1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BD9B36"/>
  <w15:docId w15:val="{A7AC5C03-0C57-4357-9F99-ED6FB6EE2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421D"/>
    <w:pPr>
      <w:ind w:firstLineChars="200" w:firstLine="420"/>
    </w:pPr>
  </w:style>
  <w:style w:type="paragraph" w:styleId="a4">
    <w:name w:val="Balloon Text"/>
    <w:basedOn w:val="a"/>
    <w:link w:val="a5"/>
    <w:uiPriority w:val="99"/>
    <w:semiHidden/>
    <w:unhideWhenUsed/>
    <w:rsid w:val="00FF1666"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sid w:val="00FF1666"/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C1F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FC1FB8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FC1F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FC1FB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暗香扑面">
      <a:majorFont>
        <a:latin typeface="Franklin Gothic Medium"/>
        <a:ea typeface=""/>
        <a:cs typeface=""/>
        <a:font script="Jpan" typeface="HG創英角ｺﾞｼｯｸUB"/>
        <a:font script="Hang" typeface="HY견고딕"/>
        <a:font script="Hans" typeface="微软雅黑"/>
        <a:font script="Hant" typeface="微軟正黑體"/>
        <a:font script="Arab" typeface="Arial Bold"/>
        <a:font script="Hebr" typeface="Arial Bold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 Bold"/>
        <a:font script="Uigh" typeface="Microsoft Uighur"/>
        <a:font script="Geor" typeface="Sylfaen"/>
      </a:majorFont>
      <a:minorFont>
        <a:latin typeface="Franklin Gothic Book"/>
        <a:ea typeface=""/>
        <a:cs typeface=""/>
        <a:font script="Jpan" typeface="HG創英角ｺﾞｼｯｸUB"/>
        <a:font script="Hang" typeface="맑은 고딕"/>
        <a:font script="Hans" typeface="黑体"/>
        <a:font script="Hant" typeface="新細明體"/>
        <a:font script="Arab" typeface="Arial"/>
        <a:font script="Hebr" typeface="Arial"/>
        <a:font script="Thai" typeface="Cordian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93218-C37D-4826-97EA-ACE79EEE9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138</Words>
  <Characters>787</Characters>
  <Application>Microsoft Office Word</Application>
  <DocSecurity>0</DocSecurity>
  <Lines>6</Lines>
  <Paragraphs>1</Paragraphs>
  <ScaleCrop>false</ScaleCrop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YM</dc:creator>
  <cp:lastModifiedBy>zhou mi</cp:lastModifiedBy>
  <cp:revision>7</cp:revision>
  <dcterms:created xsi:type="dcterms:W3CDTF">2017-08-01T09:53:00Z</dcterms:created>
  <dcterms:modified xsi:type="dcterms:W3CDTF">2019-10-08T08:13:00Z</dcterms:modified>
</cp:coreProperties>
</file>